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38A" w:rsidRDefault="007E4494" w:rsidP="00E8438A">
      <w:pPr>
        <w:autoSpaceDE w:val="0"/>
        <w:autoSpaceDN w:val="0"/>
        <w:adjustRightInd w:val="0"/>
        <w:jc w:val="both"/>
        <w:rPr>
          <w:rFonts w:ascii="TheSansBold-Plain" w:hAnsi="TheSansBold-Plain" w:cs="Arial"/>
          <w:b/>
          <w:color w:val="231F20"/>
          <w:sz w:val="32"/>
          <w:szCs w:val="32"/>
        </w:rPr>
      </w:pPr>
      <w:r>
        <w:rPr>
          <w:rFonts w:ascii="TheSansBold-Plain" w:hAnsi="TheSansBold-Plain" w:cs="Arial"/>
          <w:b/>
          <w:noProof/>
          <w:color w:val="231F20"/>
          <w:sz w:val="32"/>
          <w:szCs w:val="32"/>
          <w:lang w:val="es-AR" w:eastAsia="es-AR"/>
        </w:rPr>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1898650" cy="475615"/>
            <wp:effectExtent l="19050" t="0" r="6350" b="0"/>
            <wp:wrapSquare wrapText="bothSides"/>
            <wp:docPr id="21" name="5 Imagen" descr="GreenTa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GreenTara logo.jpg"/>
                    <pic:cNvPicPr>
                      <a:picLocks noChangeAspect="1" noChangeArrowheads="1"/>
                    </pic:cNvPicPr>
                  </pic:nvPicPr>
                  <pic:blipFill>
                    <a:blip r:embed="rId5"/>
                    <a:srcRect/>
                    <a:stretch>
                      <a:fillRect/>
                    </a:stretch>
                  </pic:blipFill>
                  <pic:spPr bwMode="auto">
                    <a:xfrm>
                      <a:off x="0" y="0"/>
                      <a:ext cx="1898650" cy="475615"/>
                    </a:xfrm>
                    <a:prstGeom prst="rect">
                      <a:avLst/>
                    </a:prstGeom>
                    <a:noFill/>
                    <a:ln w="9525">
                      <a:noFill/>
                      <a:miter lim="800000"/>
                      <a:headEnd/>
                      <a:tailEnd/>
                    </a:ln>
                  </pic:spPr>
                </pic:pic>
              </a:graphicData>
            </a:graphic>
          </wp:anchor>
        </w:drawing>
      </w:r>
    </w:p>
    <w:p w:rsidR="00E8438A" w:rsidRDefault="007E4494" w:rsidP="00E8438A">
      <w:pPr>
        <w:autoSpaceDE w:val="0"/>
        <w:autoSpaceDN w:val="0"/>
        <w:adjustRightInd w:val="0"/>
        <w:jc w:val="both"/>
        <w:rPr>
          <w:rFonts w:ascii="TheSansBold-Plain" w:hAnsi="TheSansBold-Plain" w:cs="Arial"/>
          <w:b/>
          <w:color w:val="231F20"/>
          <w:sz w:val="32"/>
          <w:szCs w:val="32"/>
        </w:rPr>
      </w:pPr>
      <w:r>
        <w:rPr>
          <w:noProof/>
          <w:lang w:val="es-AR" w:eastAsia="es-AR"/>
        </w:rPr>
        <w:drawing>
          <wp:anchor distT="0" distB="0" distL="114300" distR="114300" simplePos="0" relativeHeight="251664384" behindDoc="0" locked="0" layoutInCell="1" allowOverlap="1">
            <wp:simplePos x="0" y="0"/>
            <wp:positionH relativeFrom="margin">
              <wp:posOffset>181610</wp:posOffset>
            </wp:positionH>
            <wp:positionV relativeFrom="margin">
              <wp:posOffset>964565</wp:posOffset>
            </wp:positionV>
            <wp:extent cx="5628005" cy="7861935"/>
            <wp:effectExtent l="19050" t="0" r="0" b="0"/>
            <wp:wrapSquare wrapText="bothSides"/>
            <wp:docPr id="20" name="Imagen 20" descr="postal-bocet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stal-bocetos01"/>
                    <pic:cNvPicPr>
                      <a:picLocks noChangeAspect="1" noChangeArrowheads="1"/>
                    </pic:cNvPicPr>
                  </pic:nvPicPr>
                  <pic:blipFill>
                    <a:blip r:embed="rId6"/>
                    <a:srcRect/>
                    <a:stretch>
                      <a:fillRect/>
                    </a:stretch>
                  </pic:blipFill>
                  <pic:spPr bwMode="auto">
                    <a:xfrm>
                      <a:off x="0" y="0"/>
                      <a:ext cx="5628005" cy="7861935"/>
                    </a:xfrm>
                    <a:prstGeom prst="rect">
                      <a:avLst/>
                    </a:prstGeom>
                    <a:noFill/>
                    <a:ln w="9525">
                      <a:noFill/>
                      <a:miter lim="800000"/>
                      <a:headEnd/>
                      <a:tailEnd/>
                    </a:ln>
                  </pic:spPr>
                </pic:pic>
              </a:graphicData>
            </a:graphic>
          </wp:anchor>
        </w:drawing>
      </w:r>
    </w:p>
    <w:p w:rsidR="00E8438A" w:rsidRDefault="00E8438A" w:rsidP="005B676F">
      <w:pPr>
        <w:autoSpaceDE w:val="0"/>
        <w:autoSpaceDN w:val="0"/>
        <w:adjustRightInd w:val="0"/>
        <w:jc w:val="center"/>
        <w:rPr>
          <w:rFonts w:ascii="TheSansBold-Plain" w:hAnsi="TheSansBold-Plain" w:cs="Arial"/>
          <w:b/>
          <w:color w:val="231F20"/>
          <w:sz w:val="32"/>
          <w:szCs w:val="32"/>
        </w:rPr>
      </w:pPr>
    </w:p>
    <w:p w:rsidR="00E8438A" w:rsidRDefault="00E8438A" w:rsidP="00E8438A">
      <w:pPr>
        <w:autoSpaceDE w:val="0"/>
        <w:autoSpaceDN w:val="0"/>
        <w:adjustRightInd w:val="0"/>
        <w:jc w:val="both"/>
        <w:rPr>
          <w:rFonts w:ascii="Arial" w:hAnsi="Arial" w:cs="Arial"/>
          <w:color w:val="231F20"/>
        </w:rPr>
      </w:pPr>
      <w:r>
        <w:rPr>
          <w:rFonts w:ascii="Arial" w:hAnsi="Arial" w:cs="Arial"/>
          <w:b/>
          <w:color w:val="231F20"/>
        </w:rPr>
        <w:t xml:space="preserve"> </w:t>
      </w:r>
    </w:p>
    <w:p w:rsidR="006D0E25" w:rsidRDefault="007E4494" w:rsidP="00E8438A">
      <w:pPr>
        <w:rPr>
          <w:rFonts w:ascii="Arial" w:hAnsi="Arial" w:cs="Arial"/>
          <w:b/>
          <w:color w:val="FF0000"/>
        </w:rPr>
      </w:pPr>
      <w:r>
        <w:rPr>
          <w:rFonts w:ascii="Arial" w:hAnsi="Arial" w:cs="Arial"/>
          <w:b/>
          <w:noProof/>
          <w:color w:val="FF0000"/>
          <w:lang w:val="es-AR" w:eastAsia="es-AR"/>
        </w:rPr>
        <w:lastRenderedPageBreak/>
        <w:drawing>
          <wp:anchor distT="0" distB="0" distL="114300" distR="114300" simplePos="0" relativeHeight="251663360" behindDoc="1" locked="0" layoutInCell="1" allowOverlap="1">
            <wp:simplePos x="0" y="0"/>
            <wp:positionH relativeFrom="column">
              <wp:posOffset>1464310</wp:posOffset>
            </wp:positionH>
            <wp:positionV relativeFrom="paragraph">
              <wp:posOffset>-35560</wp:posOffset>
            </wp:positionV>
            <wp:extent cx="2338070" cy="1619885"/>
            <wp:effectExtent l="19050" t="0" r="5080" b="0"/>
            <wp:wrapTight wrapText="bothSides">
              <wp:wrapPolygon edited="0">
                <wp:start x="-176" y="0"/>
                <wp:lineTo x="-176" y="21338"/>
                <wp:lineTo x="21647" y="21338"/>
                <wp:lineTo x="21647" y="0"/>
                <wp:lineTo x="-176" y="0"/>
              </wp:wrapPolygon>
            </wp:wrapTight>
            <wp:docPr id="19" name="Imagen 3" descr="logo Les 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Les Avant"/>
                    <pic:cNvPicPr>
                      <a:picLocks noChangeAspect="1" noChangeArrowheads="1"/>
                    </pic:cNvPicPr>
                  </pic:nvPicPr>
                  <pic:blipFill>
                    <a:blip r:embed="rId7"/>
                    <a:srcRect/>
                    <a:stretch>
                      <a:fillRect/>
                    </a:stretch>
                  </pic:blipFill>
                  <pic:spPr bwMode="auto">
                    <a:xfrm>
                      <a:off x="0" y="0"/>
                      <a:ext cx="2338070" cy="1619885"/>
                    </a:xfrm>
                    <a:prstGeom prst="rect">
                      <a:avLst/>
                    </a:prstGeom>
                    <a:noFill/>
                    <a:ln w="9525">
                      <a:noFill/>
                      <a:miter lim="800000"/>
                      <a:headEnd/>
                      <a:tailEnd/>
                    </a:ln>
                  </pic:spPr>
                </pic:pic>
              </a:graphicData>
            </a:graphic>
          </wp:anchor>
        </w:drawing>
      </w:r>
    </w:p>
    <w:p w:rsidR="006D0E25" w:rsidRDefault="006D0E25" w:rsidP="00E8438A">
      <w:pPr>
        <w:rPr>
          <w:rFonts w:ascii="Arial" w:hAnsi="Arial" w:cs="Arial"/>
          <w:b/>
          <w:color w:val="FF0000"/>
        </w:rPr>
      </w:pPr>
    </w:p>
    <w:p w:rsidR="006D0E25" w:rsidRDefault="006D0E25" w:rsidP="00E8438A">
      <w:pPr>
        <w:autoSpaceDE w:val="0"/>
        <w:autoSpaceDN w:val="0"/>
        <w:adjustRightInd w:val="0"/>
        <w:jc w:val="both"/>
        <w:rPr>
          <w:rFonts w:ascii="Arial" w:hAnsi="Arial" w:cs="Arial"/>
          <w:b/>
          <w:color w:val="FF0000"/>
        </w:rPr>
      </w:pPr>
    </w:p>
    <w:p w:rsidR="006D0E25" w:rsidRDefault="006D0E25" w:rsidP="00E8438A">
      <w:pPr>
        <w:autoSpaceDE w:val="0"/>
        <w:autoSpaceDN w:val="0"/>
        <w:adjustRightInd w:val="0"/>
        <w:jc w:val="both"/>
        <w:rPr>
          <w:rFonts w:ascii="Arial" w:hAnsi="Arial" w:cs="Arial"/>
          <w:b/>
          <w:color w:val="FF0000"/>
        </w:rPr>
      </w:pPr>
    </w:p>
    <w:p w:rsidR="006D0E25" w:rsidRDefault="006D0E25" w:rsidP="00E8438A">
      <w:pPr>
        <w:autoSpaceDE w:val="0"/>
        <w:autoSpaceDN w:val="0"/>
        <w:adjustRightInd w:val="0"/>
        <w:jc w:val="both"/>
        <w:rPr>
          <w:rFonts w:ascii="Arial" w:hAnsi="Arial" w:cs="Arial"/>
          <w:b/>
          <w:color w:val="FF0000"/>
        </w:rPr>
      </w:pPr>
    </w:p>
    <w:p w:rsidR="006D0E25" w:rsidRDefault="006D0E25" w:rsidP="00E8438A">
      <w:pPr>
        <w:autoSpaceDE w:val="0"/>
        <w:autoSpaceDN w:val="0"/>
        <w:adjustRightInd w:val="0"/>
        <w:jc w:val="both"/>
        <w:rPr>
          <w:rFonts w:ascii="Arial" w:hAnsi="Arial" w:cs="Arial"/>
          <w:b/>
          <w:color w:val="FF0000"/>
        </w:rPr>
      </w:pPr>
    </w:p>
    <w:p w:rsidR="00E8438A" w:rsidRPr="002A5522" w:rsidRDefault="00E8438A" w:rsidP="00E8438A">
      <w:pPr>
        <w:autoSpaceDE w:val="0"/>
        <w:autoSpaceDN w:val="0"/>
        <w:adjustRightInd w:val="0"/>
        <w:jc w:val="both"/>
        <w:rPr>
          <w:rFonts w:ascii="Arial" w:hAnsi="Arial" w:cs="Arial"/>
          <w:b/>
          <w:color w:val="FF0000"/>
        </w:rPr>
      </w:pPr>
      <w:r>
        <w:rPr>
          <w:rFonts w:ascii="Arial" w:hAnsi="Arial" w:cs="Arial"/>
          <w:b/>
          <w:color w:val="FF0000"/>
        </w:rPr>
        <w:t>“Les Avant-Premiè</w:t>
      </w:r>
      <w:r w:rsidRPr="002A5522">
        <w:rPr>
          <w:rFonts w:ascii="Arial" w:hAnsi="Arial" w:cs="Arial"/>
          <w:b/>
          <w:color w:val="FF0000"/>
        </w:rPr>
        <w:t>res</w:t>
      </w:r>
      <w:r>
        <w:rPr>
          <w:rFonts w:ascii="Arial" w:hAnsi="Arial" w:cs="Arial"/>
          <w:b/>
          <w:color w:val="FF0000"/>
        </w:rPr>
        <w:t>” 2013</w:t>
      </w:r>
      <w:r w:rsidRPr="002A5522">
        <w:rPr>
          <w:rFonts w:ascii="Arial" w:hAnsi="Arial" w:cs="Arial"/>
          <w:b/>
          <w:color w:val="FF0000"/>
        </w:rPr>
        <w:t xml:space="preserve"> </w:t>
      </w:r>
      <w:r>
        <w:rPr>
          <w:rFonts w:ascii="Arial" w:hAnsi="Arial" w:cs="Arial"/>
          <w:b/>
          <w:color w:val="FF0000"/>
        </w:rPr>
        <w:t xml:space="preserve">- </w:t>
      </w:r>
      <w:r w:rsidRPr="002A5522">
        <w:rPr>
          <w:rFonts w:ascii="Arial" w:hAnsi="Arial" w:cs="Arial"/>
          <w:b/>
          <w:color w:val="FF0000"/>
        </w:rPr>
        <w:t>Semana de cine francés</w:t>
      </w:r>
      <w:r>
        <w:rPr>
          <w:rFonts w:ascii="Arial" w:hAnsi="Arial" w:cs="Arial"/>
          <w:b/>
          <w:color w:val="FF0000"/>
        </w:rPr>
        <w:t xml:space="preserve"> en Buenos Aires</w:t>
      </w:r>
    </w:p>
    <w:p w:rsidR="00E8438A" w:rsidRDefault="00E8438A" w:rsidP="00E8438A">
      <w:pPr>
        <w:autoSpaceDE w:val="0"/>
        <w:autoSpaceDN w:val="0"/>
        <w:adjustRightInd w:val="0"/>
        <w:rPr>
          <w:rFonts w:ascii="Arial" w:hAnsi="Arial" w:cs="Arial"/>
          <w:color w:val="111111"/>
        </w:rPr>
      </w:pPr>
      <w:r w:rsidRPr="003D049B">
        <w:rPr>
          <w:rFonts w:ascii="Arial" w:hAnsi="Arial" w:cs="Arial"/>
          <w:color w:val="111111"/>
        </w:rPr>
        <w:t xml:space="preserve">En Buenos Aires, un fiel público, amante del cine francés, se encuentra expectante por la realización de la nueva edición </w:t>
      </w:r>
      <w:r>
        <w:rPr>
          <w:rFonts w:ascii="Arial" w:hAnsi="Arial" w:cs="Arial"/>
          <w:color w:val="111111"/>
        </w:rPr>
        <w:t xml:space="preserve"> de </w:t>
      </w:r>
      <w:r w:rsidRPr="006343A0">
        <w:rPr>
          <w:rFonts w:ascii="Arial" w:hAnsi="Arial" w:cs="Arial"/>
          <w:b/>
          <w:color w:val="111111"/>
        </w:rPr>
        <w:t>Les Avant-Premières</w:t>
      </w:r>
      <w:r>
        <w:rPr>
          <w:rFonts w:ascii="Arial" w:hAnsi="Arial" w:cs="Arial"/>
          <w:color w:val="111111"/>
        </w:rPr>
        <w:t xml:space="preserve"> </w:t>
      </w:r>
      <w:r w:rsidRPr="003D049B">
        <w:rPr>
          <w:rFonts w:ascii="Arial" w:hAnsi="Arial" w:cs="Arial"/>
          <w:color w:val="111111"/>
        </w:rPr>
        <w:t xml:space="preserve">que tendrá lugar en </w:t>
      </w:r>
      <w:r w:rsidRPr="00A90FFE">
        <w:rPr>
          <w:rFonts w:ascii="Arial" w:hAnsi="Arial" w:cs="Arial"/>
          <w:b/>
          <w:color w:val="111111"/>
        </w:rPr>
        <w:t>Cinemark Palermo</w:t>
      </w:r>
      <w:r>
        <w:rPr>
          <w:rFonts w:ascii="Arial" w:hAnsi="Arial" w:cs="Arial"/>
          <w:color w:val="111111"/>
        </w:rPr>
        <w:t xml:space="preserve">, del </w:t>
      </w:r>
      <w:r w:rsidRPr="00A90FFE">
        <w:rPr>
          <w:rFonts w:ascii="Arial" w:hAnsi="Arial" w:cs="Arial"/>
          <w:b/>
          <w:color w:val="111111"/>
        </w:rPr>
        <w:t>21 al 27 de marzo de 2013</w:t>
      </w:r>
      <w:r w:rsidRPr="003D049B">
        <w:rPr>
          <w:rFonts w:ascii="Arial" w:hAnsi="Arial" w:cs="Arial"/>
          <w:color w:val="111111"/>
        </w:rPr>
        <w:t xml:space="preserve">. </w:t>
      </w:r>
    </w:p>
    <w:p w:rsidR="00E8438A" w:rsidRDefault="007E4494" w:rsidP="005F5A61">
      <w:pPr>
        <w:autoSpaceDE w:val="0"/>
        <w:autoSpaceDN w:val="0"/>
        <w:adjustRightInd w:val="0"/>
        <w:jc w:val="center"/>
        <w:rPr>
          <w:rFonts w:ascii="Arial" w:hAnsi="Arial" w:cs="Arial"/>
          <w:color w:val="111111"/>
        </w:rPr>
      </w:pPr>
      <w:r>
        <w:rPr>
          <w:rFonts w:ascii="Arial" w:hAnsi="Arial" w:cs="Arial"/>
          <w:noProof/>
          <w:color w:val="111111"/>
          <w:lang w:val="es-AR" w:eastAsia="es-AR"/>
        </w:rPr>
        <w:drawing>
          <wp:inline distT="0" distB="0" distL="0" distR="0">
            <wp:extent cx="5240020" cy="4508500"/>
            <wp:effectExtent l="19050" t="0" r="0" b="0"/>
            <wp:docPr id="1" name="Imagen 1" descr="e-flyer-i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lyer-inst"/>
                    <pic:cNvPicPr>
                      <a:picLocks noChangeAspect="1" noChangeArrowheads="1"/>
                    </pic:cNvPicPr>
                  </pic:nvPicPr>
                  <pic:blipFill>
                    <a:blip r:embed="rId8"/>
                    <a:srcRect/>
                    <a:stretch>
                      <a:fillRect/>
                    </a:stretch>
                  </pic:blipFill>
                  <pic:spPr bwMode="auto">
                    <a:xfrm>
                      <a:off x="0" y="0"/>
                      <a:ext cx="5240020" cy="4508500"/>
                    </a:xfrm>
                    <a:prstGeom prst="rect">
                      <a:avLst/>
                    </a:prstGeom>
                    <a:noFill/>
                    <a:ln w="9525">
                      <a:noFill/>
                      <a:miter lim="800000"/>
                      <a:headEnd/>
                      <a:tailEnd/>
                    </a:ln>
                  </pic:spPr>
                </pic:pic>
              </a:graphicData>
            </a:graphic>
          </wp:inline>
        </w:drawing>
      </w:r>
    </w:p>
    <w:p w:rsidR="006D0E25" w:rsidRDefault="006D0E25" w:rsidP="00E8438A">
      <w:pPr>
        <w:autoSpaceDE w:val="0"/>
        <w:autoSpaceDN w:val="0"/>
        <w:adjustRightInd w:val="0"/>
        <w:rPr>
          <w:rFonts w:ascii="Arial" w:hAnsi="Arial" w:cs="Arial"/>
          <w:b/>
          <w:color w:val="FF0000"/>
        </w:rPr>
      </w:pPr>
    </w:p>
    <w:p w:rsidR="00E8438A" w:rsidRDefault="00E8438A" w:rsidP="00E8438A">
      <w:pPr>
        <w:autoSpaceDE w:val="0"/>
        <w:autoSpaceDN w:val="0"/>
        <w:adjustRightInd w:val="0"/>
        <w:rPr>
          <w:rFonts w:ascii="Arial" w:hAnsi="Arial" w:cs="Arial"/>
          <w:color w:val="111111"/>
        </w:rPr>
      </w:pPr>
      <w:r w:rsidRPr="003D049B">
        <w:rPr>
          <w:rFonts w:ascii="Arial" w:hAnsi="Arial" w:cs="Arial"/>
          <w:color w:val="111111"/>
        </w:rPr>
        <w:t>Para la edición 2013, contamos con el apoyo de la Embajada de Francia en A</w:t>
      </w:r>
      <w:r>
        <w:rPr>
          <w:rFonts w:ascii="Arial" w:hAnsi="Arial" w:cs="Arial"/>
          <w:color w:val="111111"/>
        </w:rPr>
        <w:t xml:space="preserve">rgentina </w:t>
      </w:r>
      <w:r w:rsidRPr="003D049B">
        <w:rPr>
          <w:rFonts w:ascii="Arial" w:hAnsi="Arial" w:cs="Arial"/>
          <w:color w:val="111111"/>
        </w:rPr>
        <w:t>y</w:t>
      </w:r>
      <w:r>
        <w:rPr>
          <w:rFonts w:ascii="Arial" w:hAnsi="Arial" w:cs="Arial"/>
          <w:color w:val="111111"/>
        </w:rPr>
        <w:t xml:space="preserve"> de</w:t>
      </w:r>
      <w:r w:rsidRPr="003D049B">
        <w:rPr>
          <w:rFonts w:ascii="Arial" w:hAnsi="Arial" w:cs="Arial"/>
          <w:color w:val="111111"/>
        </w:rPr>
        <w:t xml:space="preserve"> empresas que se identifican con el cine francés y buscan un lugar cerca de su promoción.</w:t>
      </w:r>
    </w:p>
    <w:p w:rsidR="00E8438A" w:rsidRPr="003D049B" w:rsidRDefault="00E8438A" w:rsidP="00E8438A">
      <w:pPr>
        <w:autoSpaceDE w:val="0"/>
        <w:autoSpaceDN w:val="0"/>
        <w:adjustRightInd w:val="0"/>
        <w:rPr>
          <w:rFonts w:ascii="Arial" w:hAnsi="Arial" w:cs="Arial"/>
          <w:color w:val="111111"/>
        </w:rPr>
      </w:pPr>
      <w:r>
        <w:rPr>
          <w:rFonts w:ascii="Arial" w:hAnsi="Arial" w:cs="Arial"/>
          <w:color w:val="111111"/>
        </w:rPr>
        <w:t xml:space="preserve">Al realizar el ciclo en una sala moderna y bien ubicada como Cinemark Palermo, y ofrecer una programación amplia y de gran calidad, esperamos en esta 5º edición aumentar el caudal de gente que asista al cine, así como ampliar el público hacia otros sectores que tradicionalmente no se acercan al cine francés. </w:t>
      </w:r>
    </w:p>
    <w:p w:rsidR="00E8438A" w:rsidRDefault="00E8438A" w:rsidP="00E8438A">
      <w:pPr>
        <w:autoSpaceDE w:val="0"/>
        <w:autoSpaceDN w:val="0"/>
        <w:adjustRightInd w:val="0"/>
        <w:rPr>
          <w:rFonts w:ascii="Arial" w:hAnsi="Arial" w:cs="Arial"/>
          <w:color w:val="111111"/>
        </w:rPr>
      </w:pPr>
      <w:r>
        <w:rPr>
          <w:rFonts w:ascii="Arial" w:hAnsi="Arial" w:cs="Arial"/>
          <w:color w:val="111111"/>
        </w:rPr>
        <w:t>Como siempre, haremos el lanzamiento del ciclo con un cocktail en la Embajada de Francia, con la presencia del Embajador, Jean-Pierre Asvazadourian, así como invitados especiales de Francia y figuras destacadas del ámbito del cine local.</w:t>
      </w:r>
    </w:p>
    <w:p w:rsidR="00FA1EA2" w:rsidRDefault="005B676F" w:rsidP="00FA1EA2">
      <w:pPr>
        <w:rPr>
          <w:rFonts w:ascii="Arial" w:hAnsi="Arial" w:cs="Arial"/>
          <w:color w:val="111111"/>
        </w:rPr>
      </w:pPr>
      <w:r w:rsidRPr="005B676F">
        <w:rPr>
          <w:rFonts w:ascii="Arial" w:hAnsi="Arial" w:cs="Arial"/>
          <w:b/>
          <w:color w:val="111111"/>
        </w:rPr>
        <w:lastRenderedPageBreak/>
        <w:t>Les Avant-Premièr</w:t>
      </w:r>
      <w:r>
        <w:rPr>
          <w:rFonts w:ascii="Arial" w:hAnsi="Arial" w:cs="Arial"/>
          <w:b/>
          <w:color w:val="111111"/>
        </w:rPr>
        <w:t>e</w:t>
      </w:r>
      <w:r w:rsidRPr="005B676F">
        <w:rPr>
          <w:rFonts w:ascii="Arial" w:hAnsi="Arial" w:cs="Arial"/>
          <w:b/>
          <w:color w:val="111111"/>
        </w:rPr>
        <w:t>s</w:t>
      </w:r>
      <w:r>
        <w:rPr>
          <w:rFonts w:ascii="Arial" w:hAnsi="Arial" w:cs="Arial"/>
          <w:color w:val="111111"/>
        </w:rPr>
        <w:t xml:space="preserve"> tendrá</w:t>
      </w:r>
      <w:r w:rsidR="00E8438A">
        <w:rPr>
          <w:rFonts w:ascii="Arial" w:hAnsi="Arial" w:cs="Arial"/>
          <w:color w:val="111111"/>
        </w:rPr>
        <w:t xml:space="preserve"> una programación variada que incluirá títulos de destacados directores franceses, así como films de directores jóvenes y exponentes del nuevo cine francés, para ofrecer al público una selección especial de las últimas producciones. </w:t>
      </w:r>
    </w:p>
    <w:p w:rsidR="00FA1EA2" w:rsidRPr="00FA1EA2" w:rsidRDefault="009D1169" w:rsidP="00FA1EA2">
      <w:pPr>
        <w:rPr>
          <w:rFonts w:ascii="Arial" w:hAnsi="Arial" w:cs="Arial"/>
          <w:color w:val="111111"/>
        </w:rPr>
      </w:pPr>
      <w:r>
        <w:rPr>
          <w:rFonts w:ascii="Arial" w:hAnsi="Arial" w:cs="Arial"/>
          <w:color w:val="111111"/>
        </w:rPr>
        <w:t>La programación incluye</w:t>
      </w:r>
      <w:r w:rsidR="00FA1EA2">
        <w:rPr>
          <w:rFonts w:ascii="Arial" w:hAnsi="Arial" w:cs="Arial"/>
          <w:color w:val="111111"/>
        </w:rPr>
        <w:t xml:space="preserve"> los films</w:t>
      </w:r>
      <w:r>
        <w:rPr>
          <w:rFonts w:ascii="Arial" w:hAnsi="Arial" w:cs="Arial"/>
          <w:color w:val="111111"/>
        </w:rPr>
        <w:t xml:space="preserve"> </w:t>
      </w:r>
      <w:r w:rsidRPr="00FA1EA2">
        <w:rPr>
          <w:rFonts w:ascii="Arial" w:hAnsi="Arial" w:cs="Arial"/>
          <w:i/>
          <w:color w:val="111111"/>
        </w:rPr>
        <w:t xml:space="preserve">“Dans la maison” </w:t>
      </w:r>
      <w:r>
        <w:rPr>
          <w:rFonts w:ascii="Arial" w:hAnsi="Arial" w:cs="Arial"/>
          <w:color w:val="111111"/>
        </w:rPr>
        <w:t xml:space="preserve">de </w:t>
      </w:r>
      <w:r w:rsidRPr="00FA1EA2">
        <w:rPr>
          <w:rFonts w:ascii="Arial" w:hAnsi="Arial" w:cs="Arial"/>
          <w:color w:val="111111"/>
        </w:rPr>
        <w:t xml:space="preserve">François Ozon, </w:t>
      </w:r>
      <w:r w:rsidRPr="00FA1EA2">
        <w:rPr>
          <w:rFonts w:ascii="Arial" w:hAnsi="Arial" w:cs="Arial"/>
          <w:i/>
          <w:color w:val="111111"/>
        </w:rPr>
        <w:t>“El fuego de las mujeres”</w:t>
      </w:r>
      <w:r w:rsidRPr="00FA1EA2">
        <w:rPr>
          <w:rFonts w:ascii="Arial" w:hAnsi="Arial" w:cs="Arial"/>
          <w:color w:val="111111"/>
        </w:rPr>
        <w:t xml:space="preserve"> de Laurent Cantet,</w:t>
      </w:r>
      <w:r w:rsidR="00620365">
        <w:rPr>
          <w:rFonts w:ascii="Arial" w:hAnsi="Arial" w:cs="Arial"/>
          <w:color w:val="111111"/>
        </w:rPr>
        <w:t xml:space="preserve"> </w:t>
      </w:r>
      <w:r w:rsidR="00620365" w:rsidRPr="00A80418">
        <w:rPr>
          <w:rFonts w:ascii="Arial" w:hAnsi="Arial" w:cs="Arial"/>
          <w:i/>
          <w:color w:val="111111"/>
        </w:rPr>
        <w:t>“</w:t>
      </w:r>
      <w:r w:rsidR="00A80418" w:rsidRPr="00A80418">
        <w:rPr>
          <w:rFonts w:ascii="Arial" w:hAnsi="Arial" w:cs="Arial"/>
          <w:i/>
          <w:color w:val="111111"/>
        </w:rPr>
        <w:t>Metal y Hueso”</w:t>
      </w:r>
      <w:r w:rsidR="00A80418">
        <w:rPr>
          <w:rFonts w:ascii="Arial" w:hAnsi="Arial" w:cs="Arial"/>
          <w:color w:val="111111"/>
        </w:rPr>
        <w:t xml:space="preserve"> de Jacques Audiard,</w:t>
      </w:r>
      <w:r w:rsidRPr="00FA1EA2">
        <w:rPr>
          <w:rFonts w:ascii="Arial" w:hAnsi="Arial" w:cs="Arial"/>
          <w:color w:val="111111"/>
        </w:rPr>
        <w:t xml:space="preserve"> </w:t>
      </w:r>
      <w:r w:rsidRPr="00FA1EA2">
        <w:rPr>
          <w:rFonts w:ascii="Arial" w:hAnsi="Arial" w:cs="Arial"/>
          <w:i/>
          <w:color w:val="111111"/>
        </w:rPr>
        <w:t>“Algunos días en primavera”</w:t>
      </w:r>
      <w:r w:rsidRPr="00FA1EA2">
        <w:rPr>
          <w:rFonts w:ascii="Arial" w:hAnsi="Arial" w:cs="Arial"/>
          <w:color w:val="111111"/>
        </w:rPr>
        <w:t xml:space="preserve"> de Stéphane Brizé, </w:t>
      </w:r>
      <w:r w:rsidRPr="00FA1EA2">
        <w:rPr>
          <w:rFonts w:ascii="Arial" w:hAnsi="Arial" w:cs="Arial"/>
          <w:i/>
          <w:color w:val="111111"/>
        </w:rPr>
        <w:t>“El amor dura tres años”</w:t>
      </w:r>
      <w:r w:rsidRPr="00FA1EA2">
        <w:rPr>
          <w:rFonts w:ascii="Arial" w:hAnsi="Arial" w:cs="Arial"/>
          <w:color w:val="111111"/>
        </w:rPr>
        <w:t xml:space="preserve"> de Frédéric Beigbeder, </w:t>
      </w:r>
      <w:r w:rsidRPr="00FA1EA2">
        <w:rPr>
          <w:rFonts w:ascii="Arial" w:hAnsi="Arial" w:cs="Arial"/>
          <w:i/>
          <w:color w:val="111111"/>
        </w:rPr>
        <w:t>“Renoir”</w:t>
      </w:r>
      <w:r w:rsidRPr="00FA1EA2">
        <w:rPr>
          <w:rFonts w:ascii="Arial" w:hAnsi="Arial" w:cs="Arial"/>
          <w:color w:val="111111"/>
        </w:rPr>
        <w:t xml:space="preserve"> de Gilles Bourdos, </w:t>
      </w:r>
      <w:r w:rsidRPr="00FA1EA2">
        <w:rPr>
          <w:rFonts w:ascii="Arial" w:hAnsi="Arial" w:cs="Arial"/>
          <w:i/>
          <w:color w:val="111111"/>
        </w:rPr>
        <w:t>“Du vent dans mes mollets”</w:t>
      </w:r>
      <w:r w:rsidRPr="00FA1EA2">
        <w:rPr>
          <w:rFonts w:ascii="Arial" w:hAnsi="Arial" w:cs="Arial"/>
          <w:color w:val="111111"/>
        </w:rPr>
        <w:t xml:space="preserve"> de Carine Tardieu, </w:t>
      </w:r>
      <w:r w:rsidRPr="00FA1EA2">
        <w:rPr>
          <w:rFonts w:ascii="Arial" w:hAnsi="Arial" w:cs="Arial"/>
          <w:i/>
          <w:color w:val="111111"/>
        </w:rPr>
        <w:t>“Mariage à Mendoza”</w:t>
      </w:r>
      <w:r w:rsidRPr="00FA1EA2">
        <w:rPr>
          <w:rFonts w:ascii="Arial" w:hAnsi="Arial" w:cs="Arial"/>
          <w:color w:val="111111"/>
        </w:rPr>
        <w:t xml:space="preserve"> de Edouard Deluc, </w:t>
      </w:r>
      <w:r w:rsidRPr="00FA1EA2">
        <w:rPr>
          <w:rFonts w:ascii="Arial" w:hAnsi="Arial" w:cs="Arial"/>
          <w:i/>
          <w:color w:val="111111"/>
        </w:rPr>
        <w:t>“Tu amor, mi perdición”</w:t>
      </w:r>
      <w:r w:rsidRPr="00FA1EA2">
        <w:rPr>
          <w:rFonts w:ascii="Arial" w:hAnsi="Arial" w:cs="Arial"/>
          <w:color w:val="111111"/>
        </w:rPr>
        <w:t xml:space="preserve"> de Louis-Do De Lencquesaing, </w:t>
      </w:r>
      <w:r w:rsidR="00FA1EA2" w:rsidRPr="00FA1EA2">
        <w:rPr>
          <w:rFonts w:ascii="Arial" w:hAnsi="Arial" w:cs="Arial"/>
          <w:i/>
          <w:color w:val="111111"/>
        </w:rPr>
        <w:t>“La vie d’une autre”</w:t>
      </w:r>
      <w:r w:rsidR="00FA1EA2" w:rsidRPr="00FA1EA2">
        <w:rPr>
          <w:rFonts w:ascii="Arial" w:hAnsi="Arial" w:cs="Arial"/>
          <w:color w:val="111111"/>
        </w:rPr>
        <w:t xml:space="preserve"> de Sylvie Testud, </w:t>
      </w:r>
      <w:r w:rsidR="00FA1EA2" w:rsidRPr="00FA1EA2">
        <w:rPr>
          <w:rFonts w:ascii="Arial" w:hAnsi="Arial" w:cs="Arial"/>
          <w:i/>
          <w:color w:val="111111"/>
        </w:rPr>
        <w:t xml:space="preserve">“Vous n’avez encore rien vu” </w:t>
      </w:r>
      <w:r w:rsidR="00FA1EA2" w:rsidRPr="00FA1EA2">
        <w:rPr>
          <w:rFonts w:ascii="Arial" w:hAnsi="Arial" w:cs="Arial"/>
          <w:color w:val="111111"/>
        </w:rPr>
        <w:t xml:space="preserve">de Alain Resnais, </w:t>
      </w:r>
      <w:r w:rsidR="00FA1EA2" w:rsidRPr="00FA1EA2">
        <w:rPr>
          <w:rFonts w:ascii="Arial" w:hAnsi="Arial" w:cs="Arial"/>
          <w:i/>
          <w:color w:val="111111"/>
        </w:rPr>
        <w:t>“Augustine”</w:t>
      </w:r>
      <w:r w:rsidR="00FA1EA2" w:rsidRPr="00FA1EA2">
        <w:rPr>
          <w:rFonts w:ascii="Arial" w:hAnsi="Arial" w:cs="Arial"/>
          <w:color w:val="111111"/>
        </w:rPr>
        <w:t xml:space="preserve"> de Alice Winocour, “</w:t>
      </w:r>
      <w:r w:rsidR="00FA1EA2" w:rsidRPr="00FA1EA2">
        <w:rPr>
          <w:rFonts w:ascii="Arial" w:hAnsi="Arial" w:cs="Arial"/>
          <w:i/>
          <w:color w:val="111111"/>
        </w:rPr>
        <w:t>La strategie de la pousette”</w:t>
      </w:r>
      <w:r w:rsidR="00FA1EA2" w:rsidRPr="00FA1EA2">
        <w:rPr>
          <w:rFonts w:ascii="Arial" w:hAnsi="Arial" w:cs="Arial"/>
          <w:color w:val="111111"/>
        </w:rPr>
        <w:t xml:space="preserve"> de Clément Michel, y un homenaje a Henri-Georges Clouzot con </w:t>
      </w:r>
      <w:r w:rsidR="00FA1EA2" w:rsidRPr="00FA1EA2">
        <w:rPr>
          <w:rFonts w:ascii="Arial" w:hAnsi="Arial" w:cs="Arial"/>
          <w:i/>
          <w:color w:val="111111"/>
        </w:rPr>
        <w:t>“Les diaboliques”</w:t>
      </w:r>
      <w:r w:rsidR="00FA1EA2" w:rsidRPr="00FA1EA2">
        <w:rPr>
          <w:rFonts w:ascii="Arial" w:hAnsi="Arial" w:cs="Arial"/>
          <w:color w:val="111111"/>
        </w:rPr>
        <w:t xml:space="preserve"> (1954).</w:t>
      </w:r>
    </w:p>
    <w:p w:rsidR="009D1169" w:rsidRDefault="00E8438A" w:rsidP="00E8438A">
      <w:pPr>
        <w:autoSpaceDE w:val="0"/>
        <w:autoSpaceDN w:val="0"/>
        <w:adjustRightInd w:val="0"/>
        <w:rPr>
          <w:rFonts w:ascii="Arial" w:hAnsi="Arial" w:cs="Arial"/>
          <w:color w:val="111111"/>
        </w:rPr>
      </w:pPr>
      <w:r w:rsidRPr="00FA1EA2">
        <w:rPr>
          <w:rFonts w:ascii="Arial" w:hAnsi="Arial" w:cs="Arial"/>
          <w:b/>
          <w:color w:val="111111"/>
        </w:rPr>
        <w:t>Les Avant-Premières</w:t>
      </w:r>
      <w:r w:rsidRPr="003D049B">
        <w:rPr>
          <w:rFonts w:ascii="Arial" w:hAnsi="Arial" w:cs="Arial"/>
          <w:color w:val="111111"/>
        </w:rPr>
        <w:t xml:space="preserve"> será comunicado a través de una campaña que incluirá: pauta en medios radiales y gráficos, avisos en sitios web del sector, distribución de postales promocionales y acciones con periodistas y críticos de cine. Con esto esperamos lograr un alto impacto en la prensa especializada, que ya considera el ciclo Les Avant-Premières como una cita impostergable en la agenda cultural porteña.</w:t>
      </w:r>
      <w:r>
        <w:rPr>
          <w:rFonts w:ascii="Arial" w:hAnsi="Arial" w:cs="Arial"/>
          <w:color w:val="111111"/>
        </w:rPr>
        <w:t xml:space="preserve"> </w:t>
      </w:r>
    </w:p>
    <w:p w:rsidR="00E8438A" w:rsidRDefault="00E8438A" w:rsidP="00E8438A">
      <w:pPr>
        <w:autoSpaceDE w:val="0"/>
        <w:autoSpaceDN w:val="0"/>
        <w:adjustRightInd w:val="0"/>
        <w:rPr>
          <w:rFonts w:ascii="Arial" w:hAnsi="Arial" w:cs="Arial"/>
          <w:color w:val="111111"/>
        </w:rPr>
      </w:pPr>
      <w:r>
        <w:rPr>
          <w:rFonts w:ascii="Arial" w:hAnsi="Arial" w:cs="Arial"/>
          <w:color w:val="111111"/>
        </w:rPr>
        <w:t xml:space="preserve">Además, se imprimirán catálogos y programas de mano para entregar en el cine, con información sobre cada película  de la programación, que también se podrá obtener a través de nuestra página web, </w:t>
      </w:r>
      <w:hyperlink r:id="rId9" w:history="1">
        <w:r w:rsidRPr="00666017">
          <w:rPr>
            <w:rStyle w:val="Hipervnculo"/>
            <w:rFonts w:ascii="Arial" w:hAnsi="Arial" w:cs="Arial"/>
          </w:rPr>
          <w:t>www.cine-frances.com</w:t>
        </w:r>
      </w:hyperlink>
      <w:r>
        <w:rPr>
          <w:rFonts w:ascii="Arial" w:hAnsi="Arial" w:cs="Arial"/>
          <w:color w:val="111111"/>
        </w:rPr>
        <w:t xml:space="preserve">. </w:t>
      </w:r>
    </w:p>
    <w:p w:rsidR="00E8438A" w:rsidRPr="003D049B" w:rsidRDefault="00E8438A" w:rsidP="00E8438A">
      <w:pPr>
        <w:rPr>
          <w:rFonts w:ascii="Arial" w:hAnsi="Arial" w:cs="Arial"/>
          <w:b/>
          <w:color w:val="FF0000"/>
          <w:lang w:val="fr-FR"/>
        </w:rPr>
      </w:pPr>
      <w:r w:rsidRPr="003D049B">
        <w:rPr>
          <w:rFonts w:ascii="Arial" w:hAnsi="Arial" w:cs="Arial"/>
          <w:color w:val="111111"/>
        </w:rPr>
        <w:t xml:space="preserve">A su vez, se hará hincapié en la promoción del ciclo a través de las redes sociales como Facebook y Twitter, donde los seguidores están atentos a la programación y pueden seguir minuto a minuto el transcurso de la semana. </w:t>
      </w:r>
    </w:p>
    <w:p w:rsidR="00E8438A" w:rsidRDefault="00E8438A" w:rsidP="00E8438A">
      <w:pPr>
        <w:rPr>
          <w:rFonts w:ascii="Arial" w:hAnsi="Arial" w:cs="Arial"/>
          <w:b/>
          <w:color w:val="FF0000"/>
          <w:lang w:val="fr-FR"/>
        </w:rPr>
      </w:pPr>
    </w:p>
    <w:p w:rsidR="00E8438A" w:rsidRDefault="00E8438A" w:rsidP="00E8438A">
      <w:pPr>
        <w:jc w:val="center"/>
        <w:rPr>
          <w:rFonts w:ascii="Arial" w:hAnsi="Arial" w:cs="Arial"/>
          <w:b/>
          <w:color w:val="FF0000"/>
          <w:lang w:val="fr-FR"/>
        </w:rPr>
      </w:pPr>
      <w:r>
        <w:rPr>
          <w:rFonts w:ascii="Arial" w:hAnsi="Arial" w:cs="Arial"/>
          <w:b/>
          <w:color w:val="FF0000"/>
          <w:lang w:val="fr-FR"/>
        </w:rPr>
        <w:t>www.cine-frances.com</w:t>
      </w:r>
    </w:p>
    <w:p w:rsidR="00E8438A" w:rsidRDefault="00E8438A"/>
    <w:p w:rsidR="00E8438A" w:rsidRDefault="00E8438A"/>
    <w:p w:rsidR="005F5A61" w:rsidRPr="005F5A61" w:rsidRDefault="005F5A61" w:rsidP="005F5A61">
      <w:pPr>
        <w:autoSpaceDE w:val="0"/>
        <w:autoSpaceDN w:val="0"/>
        <w:adjustRightInd w:val="0"/>
        <w:rPr>
          <w:rFonts w:ascii="Arial" w:hAnsi="Arial" w:cs="Arial"/>
          <w:b/>
          <w:color w:val="FF0000"/>
          <w:sz w:val="24"/>
          <w:szCs w:val="24"/>
        </w:rPr>
      </w:pPr>
      <w:r>
        <w:br w:type="page"/>
      </w:r>
      <w:r w:rsidRPr="005F5A61">
        <w:rPr>
          <w:rFonts w:ascii="Arial" w:hAnsi="Arial" w:cs="Arial"/>
          <w:b/>
          <w:color w:val="FF0000"/>
          <w:sz w:val="24"/>
          <w:szCs w:val="24"/>
        </w:rPr>
        <w:t>Programación - Les Avant-Premières 2013</w:t>
      </w:r>
    </w:p>
    <w:p w:rsidR="005F5A61" w:rsidRDefault="00FF1C74">
      <w:pPr>
        <w:rPr>
          <w:rFonts w:ascii="Arial" w:hAnsi="Arial" w:cs="Arial"/>
          <w:b/>
          <w:noProof/>
          <w:color w:val="FF0000"/>
          <w:sz w:val="20"/>
          <w:szCs w:val="20"/>
          <w:lang w:eastAsia="es-ES"/>
        </w:rPr>
      </w:pPr>
      <w:r w:rsidRPr="00FF1C74">
        <w:rPr>
          <w:rFonts w:ascii="Arial" w:hAnsi="Arial" w:cs="Arial"/>
          <w:b/>
          <w:noProof/>
          <w:color w:val="FF0000"/>
          <w:sz w:val="20"/>
          <w:szCs w:val="20"/>
          <w:lang w:eastAsia="es-ES"/>
        </w:rPr>
        <w:pict>
          <v:shapetype id="_x0000_t202" coordsize="21600,21600" o:spt="202" path="m,l,21600r21600,l21600,xe">
            <v:stroke joinstyle="miter"/>
            <v:path gradientshapeok="t" o:connecttype="rect"/>
          </v:shapetype>
          <v:shape id="_x0000_s1026" type="#_x0000_t202" style="position:absolute;margin-left:167.85pt;margin-top:4.05pt;width:330.25pt;height:290.45pt;z-index:251650048;mso-width-relative:margin;mso-height-relative:margin" stroked="f">
            <v:textbox style="mso-next-textbox:#_x0000_s1026">
              <w:txbxContent>
                <w:p w:rsidR="00D03B25" w:rsidRPr="00D03B25" w:rsidRDefault="00D03B25" w:rsidP="00D03B25">
                  <w:pPr>
                    <w:rPr>
                      <w:rFonts w:ascii="Arial" w:hAnsi="Arial" w:cs="Arial"/>
                      <w:b/>
                      <w:color w:val="FF0000"/>
                      <w:sz w:val="20"/>
                      <w:szCs w:val="20"/>
                      <w:lang w:val="en-US"/>
                    </w:rPr>
                  </w:pPr>
                  <w:r w:rsidRPr="00D03B25">
                    <w:rPr>
                      <w:rFonts w:ascii="Arial" w:hAnsi="Arial" w:cs="Arial"/>
                      <w:b/>
                      <w:color w:val="FF0000"/>
                      <w:sz w:val="20"/>
                      <w:szCs w:val="20"/>
                      <w:lang w:val="en-US"/>
                    </w:rPr>
                    <w:t>D</w:t>
                  </w:r>
                  <w:r>
                    <w:rPr>
                      <w:rFonts w:ascii="Arial" w:hAnsi="Arial" w:cs="Arial"/>
                      <w:b/>
                      <w:color w:val="FF0000"/>
                      <w:sz w:val="20"/>
                      <w:szCs w:val="20"/>
                      <w:lang w:val="en-US"/>
                    </w:rPr>
                    <w:t>ans la maison</w:t>
                  </w:r>
                </w:p>
                <w:p w:rsidR="00D03B25" w:rsidRPr="00154277" w:rsidRDefault="00D03B25" w:rsidP="00D03B25">
                  <w:pPr>
                    <w:rPr>
                      <w:rFonts w:ascii="Arial" w:hAnsi="Arial" w:cs="Arial"/>
                      <w:sz w:val="18"/>
                      <w:szCs w:val="18"/>
                      <w:lang w:val="en-US"/>
                    </w:rPr>
                  </w:pPr>
                  <w:r w:rsidRPr="00154277">
                    <w:rPr>
                      <w:rFonts w:ascii="Arial" w:hAnsi="Arial" w:cs="Arial"/>
                      <w:b/>
                      <w:sz w:val="18"/>
                      <w:szCs w:val="18"/>
                      <w:u w:val="single"/>
                      <w:lang w:val="en-US"/>
                    </w:rPr>
                    <w:t>Actores:</w:t>
                  </w:r>
                  <w:r w:rsidRPr="00154277">
                    <w:rPr>
                      <w:rFonts w:ascii="Arial" w:hAnsi="Arial" w:cs="Arial"/>
                      <w:sz w:val="18"/>
                      <w:szCs w:val="18"/>
                      <w:lang w:val="en-US"/>
                    </w:rPr>
                    <w:t xml:space="preserve"> </w:t>
                  </w:r>
                  <w:r w:rsidRPr="00B6479C">
                    <w:rPr>
                      <w:rFonts w:ascii="Arial" w:hAnsi="Arial" w:cs="Arial"/>
                      <w:sz w:val="18"/>
                      <w:szCs w:val="18"/>
                      <w:lang w:val="en-US"/>
                    </w:rPr>
                    <w:t>Fabrice Luchini, Kristin Scott Thomas, Emmanuelle Seigner, Denis Menochet</w:t>
                  </w:r>
                  <w:r w:rsidR="00434ED0">
                    <w:rPr>
                      <w:rFonts w:ascii="Arial" w:hAnsi="Arial" w:cs="Arial"/>
                      <w:sz w:val="18"/>
                      <w:szCs w:val="18"/>
                      <w:lang w:val="en-US"/>
                    </w:rPr>
                    <w:t>.</w:t>
                  </w:r>
                </w:p>
                <w:p w:rsidR="00D03B25" w:rsidRPr="00434ED0" w:rsidRDefault="00D03B25" w:rsidP="00D03B25">
                  <w:pPr>
                    <w:rPr>
                      <w:rFonts w:ascii="Arial" w:hAnsi="Arial" w:cs="Arial"/>
                      <w:sz w:val="18"/>
                      <w:szCs w:val="18"/>
                    </w:rPr>
                  </w:pPr>
                  <w:r w:rsidRPr="00434ED0">
                    <w:rPr>
                      <w:rFonts w:ascii="Arial" w:hAnsi="Arial" w:cs="Arial"/>
                      <w:b/>
                      <w:sz w:val="18"/>
                      <w:szCs w:val="18"/>
                      <w:u w:val="single"/>
                    </w:rPr>
                    <w:t>Director:</w:t>
                  </w:r>
                  <w:r w:rsidRPr="00434ED0">
                    <w:rPr>
                      <w:rFonts w:ascii="Arial" w:hAnsi="Arial" w:cs="Arial"/>
                      <w:sz w:val="18"/>
                      <w:szCs w:val="18"/>
                    </w:rPr>
                    <w:t xml:space="preserve"> </w:t>
                  </w:r>
                  <w:r w:rsidRPr="00434ED0">
                    <w:rPr>
                      <w:rFonts w:ascii="Arial" w:hAnsi="Arial" w:cs="Arial"/>
                      <w:color w:val="000000"/>
                      <w:sz w:val="18"/>
                      <w:szCs w:val="18"/>
                      <w:lang w:eastAsia="es-ES"/>
                    </w:rPr>
                    <w:t>François Ozon</w:t>
                  </w:r>
                </w:p>
                <w:p w:rsidR="00D03B25" w:rsidRDefault="00D03B25" w:rsidP="00D03B25">
                  <w:pPr>
                    <w:rPr>
                      <w:rFonts w:ascii="Arial" w:hAnsi="Arial" w:cs="Arial"/>
                      <w:b/>
                      <w:sz w:val="18"/>
                      <w:szCs w:val="18"/>
                      <w:u w:val="single"/>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D03B25" w:rsidRPr="00D82565" w:rsidRDefault="00D03B25" w:rsidP="00D03B25">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sz w:val="18"/>
                      <w:szCs w:val="18"/>
                    </w:rPr>
                    <w:t xml:space="preserve"> 105’</w:t>
                  </w:r>
                </w:p>
                <w:p w:rsidR="00D03B25" w:rsidRDefault="00D03B25" w:rsidP="00D03B25">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Dans la maison</w:t>
                  </w:r>
                </w:p>
                <w:p w:rsidR="002C5A54" w:rsidRDefault="00D03B25" w:rsidP="002C5A54">
                  <w:pPr>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002C5A54">
                    <w:rPr>
                      <w:rFonts w:ascii="Arial" w:hAnsi="Arial" w:cs="Arial"/>
                      <w:sz w:val="18"/>
                      <w:szCs w:val="18"/>
                    </w:rPr>
                    <w:t xml:space="preserve">El profesor Germain </w:t>
                  </w:r>
                  <w:r w:rsidR="002C5A54" w:rsidRPr="002C5A54">
                    <w:rPr>
                      <w:rFonts w:ascii="Arial" w:hAnsi="Arial" w:cs="Arial"/>
                      <w:sz w:val="18"/>
                      <w:szCs w:val="18"/>
                    </w:rPr>
                    <w:t>se sien</w:t>
                  </w:r>
                  <w:r w:rsidR="002C5A54">
                    <w:rPr>
                      <w:rFonts w:ascii="Arial" w:hAnsi="Arial" w:cs="Arial"/>
                      <w:sz w:val="18"/>
                      <w:szCs w:val="18"/>
                    </w:rPr>
                    <w:t>t</w:t>
                  </w:r>
                  <w:r w:rsidR="002C5A54" w:rsidRPr="002C5A54">
                    <w:rPr>
                      <w:rFonts w:ascii="Arial" w:hAnsi="Arial" w:cs="Arial"/>
                      <w:sz w:val="18"/>
                      <w:szCs w:val="18"/>
                    </w:rPr>
                    <w:t xml:space="preserve">e abrumado por la falta de interés de sus alumnos en su clase de literatura. </w:t>
                  </w:r>
                  <w:r w:rsidR="005B676F">
                    <w:rPr>
                      <w:rFonts w:ascii="Arial" w:hAnsi="Arial" w:cs="Arial"/>
                      <w:sz w:val="18"/>
                      <w:szCs w:val="18"/>
                    </w:rPr>
                    <w:t>Sin embargo, u</w:t>
                  </w:r>
                  <w:r w:rsidR="002C5A54" w:rsidRPr="002C5A54">
                    <w:rPr>
                      <w:rFonts w:ascii="Arial" w:hAnsi="Arial" w:cs="Arial"/>
                      <w:sz w:val="18"/>
                      <w:szCs w:val="18"/>
                    </w:rPr>
                    <w:t>no de sus alumnos</w:t>
                  </w:r>
                  <w:r w:rsidR="005B676F">
                    <w:rPr>
                      <w:rFonts w:ascii="Arial" w:hAnsi="Arial" w:cs="Arial"/>
                      <w:sz w:val="18"/>
                      <w:szCs w:val="18"/>
                    </w:rPr>
                    <w:t>, tímido y reservado,</w:t>
                  </w:r>
                  <w:r w:rsidR="002C5A54" w:rsidRPr="002C5A54">
                    <w:rPr>
                      <w:rFonts w:ascii="Arial" w:hAnsi="Arial" w:cs="Arial"/>
                      <w:sz w:val="18"/>
                      <w:szCs w:val="18"/>
                    </w:rPr>
                    <w:t xml:space="preserve"> demuestra tener un sentido agudo de la observació</w:t>
                  </w:r>
                  <w:r w:rsidR="002C5A54">
                    <w:rPr>
                      <w:rFonts w:ascii="Arial" w:hAnsi="Arial" w:cs="Arial"/>
                      <w:sz w:val="18"/>
                      <w:szCs w:val="18"/>
                    </w:rPr>
                    <w:t>n, por lo que el profesor decide incentivarlo a escribir una novela.</w:t>
                  </w:r>
                  <w:r w:rsidR="002C5A54" w:rsidRPr="002C5A54">
                    <w:rPr>
                      <w:rFonts w:ascii="Arial" w:hAnsi="Arial" w:cs="Arial"/>
                      <w:sz w:val="18"/>
                      <w:szCs w:val="18"/>
                    </w:rPr>
                    <w:t xml:space="preserve"> </w:t>
                  </w:r>
                  <w:r w:rsidR="002C5A54">
                    <w:rPr>
                      <w:rFonts w:ascii="Arial" w:hAnsi="Arial" w:cs="Arial"/>
                      <w:sz w:val="18"/>
                      <w:szCs w:val="18"/>
                    </w:rPr>
                    <w:t xml:space="preserve">Con esta excusa, el alumno se involucrará </w:t>
                  </w:r>
                  <w:r w:rsidR="002C5A54" w:rsidRPr="002C5A54">
                    <w:rPr>
                      <w:rFonts w:ascii="Arial" w:hAnsi="Arial" w:cs="Arial"/>
                      <w:sz w:val="18"/>
                      <w:szCs w:val="18"/>
                    </w:rPr>
                    <w:t xml:space="preserve">en la familia de su profesor y </w:t>
                  </w:r>
                  <w:r w:rsidR="002C5A54">
                    <w:rPr>
                      <w:rFonts w:ascii="Arial" w:hAnsi="Arial" w:cs="Arial"/>
                      <w:sz w:val="18"/>
                      <w:szCs w:val="18"/>
                    </w:rPr>
                    <w:t xml:space="preserve">la </w:t>
                  </w:r>
                  <w:r w:rsidR="002C5A54" w:rsidRPr="002C5A54">
                    <w:rPr>
                      <w:rFonts w:ascii="Arial" w:hAnsi="Arial" w:cs="Arial"/>
                      <w:sz w:val="18"/>
                      <w:szCs w:val="18"/>
                    </w:rPr>
                    <w:t xml:space="preserve">de </w:t>
                  </w:r>
                  <w:r w:rsidR="002C5A54">
                    <w:rPr>
                      <w:rFonts w:ascii="Arial" w:hAnsi="Arial" w:cs="Arial"/>
                      <w:sz w:val="18"/>
                      <w:szCs w:val="18"/>
                    </w:rPr>
                    <w:t>un</w:t>
                  </w:r>
                  <w:r w:rsidR="002C5A54" w:rsidRPr="002C5A54">
                    <w:rPr>
                      <w:rFonts w:ascii="Arial" w:hAnsi="Arial" w:cs="Arial"/>
                      <w:sz w:val="18"/>
                      <w:szCs w:val="18"/>
                    </w:rPr>
                    <w:t xml:space="preserve"> compañero de clase, haciendo que la realidad y la ficción se entremezclan hasta confundirse</w:t>
                  </w:r>
                  <w:r w:rsidR="005B676F">
                    <w:rPr>
                      <w:rFonts w:ascii="Arial" w:hAnsi="Arial" w:cs="Arial"/>
                      <w:sz w:val="18"/>
                      <w:szCs w:val="18"/>
                    </w:rPr>
                    <w:t>.</w:t>
                  </w:r>
                  <w:r w:rsidR="002C5A54" w:rsidRPr="002C5A54">
                    <w:rPr>
                      <w:rFonts w:ascii="Arial" w:hAnsi="Arial" w:cs="Arial"/>
                      <w:sz w:val="18"/>
                      <w:szCs w:val="18"/>
                    </w:rPr>
                    <w:t xml:space="preserve"> </w:t>
                  </w:r>
                </w:p>
                <w:p w:rsidR="00D03B25" w:rsidRPr="006F626F" w:rsidRDefault="00D03B25" w:rsidP="002C5A54">
                  <w:pPr>
                    <w:rPr>
                      <w:rFonts w:ascii="Arial" w:hAnsi="Arial" w:cs="Arial"/>
                      <w:sz w:val="18"/>
                      <w:szCs w:val="18"/>
                    </w:rPr>
                  </w:pPr>
                  <w:r w:rsidRPr="006F626F">
                    <w:rPr>
                      <w:rFonts w:ascii="Arial" w:hAnsi="Arial" w:cs="Arial"/>
                      <w:b/>
                      <w:sz w:val="18"/>
                      <w:szCs w:val="18"/>
                      <w:u w:val="single"/>
                    </w:rPr>
                    <w:t xml:space="preserve">Premios:  </w:t>
                  </w:r>
                  <w:r w:rsidRPr="006F626F">
                    <w:rPr>
                      <w:rFonts w:ascii="Arial" w:hAnsi="Arial" w:cs="Arial"/>
                      <w:sz w:val="18"/>
                      <w:szCs w:val="18"/>
                    </w:rPr>
                    <w:t xml:space="preserve">Lumière Awards: </w:t>
                  </w:r>
                  <w:r w:rsidR="002C5A54">
                    <w:rPr>
                      <w:rFonts w:ascii="Arial" w:hAnsi="Arial" w:cs="Arial"/>
                      <w:sz w:val="18"/>
                      <w:szCs w:val="18"/>
                    </w:rPr>
                    <w:t xml:space="preserve">Actor Revelación </w:t>
                  </w:r>
                  <w:r w:rsidR="002C5A54" w:rsidRPr="006F626F">
                    <w:rPr>
                      <w:rFonts w:ascii="Arial" w:hAnsi="Arial" w:cs="Arial"/>
                      <w:sz w:val="18"/>
                      <w:szCs w:val="18"/>
                    </w:rPr>
                    <w:t xml:space="preserve">Ernst Umhauer  </w:t>
                  </w:r>
                  <w:r w:rsidR="00E3171E">
                    <w:rPr>
                      <w:rFonts w:ascii="Arial" w:hAnsi="Arial" w:cs="Arial"/>
                      <w:sz w:val="18"/>
                      <w:szCs w:val="18"/>
                    </w:rPr>
                    <w:t xml:space="preserve">/ </w:t>
                  </w:r>
                  <w:r w:rsidRPr="006F626F">
                    <w:rPr>
                      <w:rFonts w:ascii="Arial" w:hAnsi="Arial" w:cs="Arial"/>
                      <w:sz w:val="18"/>
                      <w:szCs w:val="18"/>
                    </w:rPr>
                    <w:t xml:space="preserve"> </w:t>
                  </w:r>
                  <w:r>
                    <w:rPr>
                      <w:rFonts w:ascii="Arial" w:hAnsi="Arial" w:cs="Arial"/>
                      <w:sz w:val="18"/>
                      <w:szCs w:val="18"/>
                    </w:rPr>
                    <w:t>Cesar</w:t>
                  </w:r>
                  <w:r w:rsidR="00E3171E">
                    <w:rPr>
                      <w:rFonts w:ascii="Arial" w:hAnsi="Arial" w:cs="Arial"/>
                      <w:sz w:val="18"/>
                      <w:szCs w:val="18"/>
                    </w:rPr>
                    <w:t xml:space="preserve"> 2012</w:t>
                  </w:r>
                  <w:r>
                    <w:rPr>
                      <w:rFonts w:ascii="Arial" w:hAnsi="Arial" w:cs="Arial"/>
                      <w:sz w:val="18"/>
                      <w:szCs w:val="18"/>
                    </w:rPr>
                    <w:t xml:space="preserve">: </w:t>
                  </w:r>
                  <w:r w:rsidR="002C5A54">
                    <w:rPr>
                      <w:rFonts w:ascii="Arial" w:hAnsi="Arial" w:cs="Arial"/>
                      <w:sz w:val="18"/>
                      <w:szCs w:val="18"/>
                    </w:rPr>
                    <w:t xml:space="preserve">Nominada </w:t>
                  </w:r>
                  <w:r>
                    <w:rPr>
                      <w:rFonts w:ascii="Arial" w:hAnsi="Arial" w:cs="Arial"/>
                      <w:sz w:val="18"/>
                      <w:szCs w:val="18"/>
                    </w:rPr>
                    <w:t>Mejor película, M</w:t>
                  </w:r>
                  <w:r w:rsidR="00E3171E">
                    <w:rPr>
                      <w:rFonts w:ascii="Arial" w:hAnsi="Arial" w:cs="Arial"/>
                      <w:sz w:val="18"/>
                      <w:szCs w:val="18"/>
                    </w:rPr>
                    <w:t xml:space="preserve">ejor Director, Mejor </w:t>
                  </w:r>
                  <w:r>
                    <w:rPr>
                      <w:rFonts w:ascii="Arial" w:hAnsi="Arial" w:cs="Arial"/>
                      <w:sz w:val="18"/>
                      <w:szCs w:val="18"/>
                    </w:rPr>
                    <w:t>Actor, Mejor Actor Revela</w:t>
                  </w:r>
                  <w:r w:rsidR="00E3171E">
                    <w:rPr>
                      <w:rFonts w:ascii="Arial" w:hAnsi="Arial" w:cs="Arial"/>
                      <w:sz w:val="18"/>
                      <w:szCs w:val="18"/>
                    </w:rPr>
                    <w:t xml:space="preserve">ción, Mejor Guión Adaptado / </w:t>
                  </w:r>
                  <w:r>
                    <w:rPr>
                      <w:rFonts w:ascii="Arial" w:hAnsi="Arial" w:cs="Arial"/>
                      <w:sz w:val="18"/>
                      <w:szCs w:val="18"/>
                    </w:rPr>
                    <w:t xml:space="preserve"> BFI London Film Festival: Selección Competencia Oficial. </w:t>
                  </w:r>
                  <w:r w:rsidRPr="006F626F">
                    <w:rPr>
                      <w:rFonts w:ascii="Arial" w:hAnsi="Arial" w:cs="Arial"/>
                      <w:sz w:val="18"/>
                      <w:szCs w:val="18"/>
                    </w:rPr>
                    <w:t xml:space="preserve">   </w:t>
                  </w:r>
                </w:p>
                <w:p w:rsidR="00D03B25" w:rsidRPr="006F626F" w:rsidRDefault="00D03B25" w:rsidP="00D03B25">
                  <w:pPr>
                    <w:rPr>
                      <w:rFonts w:ascii="Arial" w:hAnsi="Arial" w:cs="Arial"/>
                      <w:sz w:val="18"/>
                      <w:szCs w:val="18"/>
                    </w:rPr>
                  </w:pPr>
                </w:p>
              </w:txbxContent>
            </v:textbox>
          </v:shape>
        </w:pict>
      </w:r>
    </w:p>
    <w:p w:rsidR="008F54E0" w:rsidRDefault="007E4494">
      <w:r>
        <w:rPr>
          <w:rFonts w:ascii="Arial" w:hAnsi="Arial" w:cs="Arial"/>
          <w:b/>
          <w:noProof/>
          <w:color w:val="FF0000"/>
          <w:sz w:val="20"/>
          <w:szCs w:val="20"/>
          <w:lang w:val="es-AR" w:eastAsia="es-AR"/>
        </w:rPr>
        <w:drawing>
          <wp:inline distT="0" distB="0" distL="0" distR="0">
            <wp:extent cx="1868805" cy="2655570"/>
            <wp:effectExtent l="19050" t="0" r="0" b="0"/>
            <wp:docPr id="2" name="Imagen 1" descr="image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s14"/>
                    <pic:cNvPicPr>
                      <a:picLocks noChangeAspect="1" noChangeArrowheads="1"/>
                    </pic:cNvPicPr>
                  </pic:nvPicPr>
                  <pic:blipFill>
                    <a:blip r:embed="rId10"/>
                    <a:srcRect/>
                    <a:stretch>
                      <a:fillRect/>
                    </a:stretch>
                  </pic:blipFill>
                  <pic:spPr bwMode="auto">
                    <a:xfrm>
                      <a:off x="0" y="0"/>
                      <a:ext cx="1868805" cy="2655570"/>
                    </a:xfrm>
                    <a:prstGeom prst="rect">
                      <a:avLst/>
                    </a:prstGeom>
                    <a:noFill/>
                    <a:ln w="9525">
                      <a:noFill/>
                      <a:miter lim="800000"/>
                      <a:headEnd/>
                      <a:tailEnd/>
                    </a:ln>
                  </pic:spPr>
                </pic:pic>
              </a:graphicData>
            </a:graphic>
          </wp:inline>
        </w:drawing>
      </w:r>
    </w:p>
    <w:p w:rsidR="00D03B25" w:rsidRDefault="00D03B25"/>
    <w:p w:rsidR="005F5A61" w:rsidRDefault="005F5A61"/>
    <w:p w:rsidR="00B14D87" w:rsidRDefault="00B14D87"/>
    <w:p w:rsidR="00B14D87" w:rsidRDefault="00B14D87"/>
    <w:p w:rsidR="00D03B25" w:rsidRDefault="00FF1C74" w:rsidP="00D03B25">
      <w:r w:rsidRPr="00FF1C74">
        <w:rPr>
          <w:noProof/>
          <w:sz w:val="18"/>
          <w:szCs w:val="18"/>
          <w:lang w:eastAsia="es-ES"/>
        </w:rPr>
        <w:pict>
          <v:shape id="_x0000_s1027" type="#_x0000_t202" style="position:absolute;margin-left:168.65pt;margin-top:1.4pt;width:345.9pt;height:243.3pt;z-index:251651072;mso-width-relative:margin;mso-height-relative:margin" stroked="f">
            <v:textbox>
              <w:txbxContent>
                <w:p w:rsidR="00D03B25" w:rsidRDefault="00D03B25" w:rsidP="00D03B25">
                  <w:pPr>
                    <w:rPr>
                      <w:rFonts w:ascii="Arial" w:hAnsi="Arial" w:cs="Arial"/>
                      <w:b/>
                      <w:color w:val="FF0000"/>
                      <w:sz w:val="20"/>
                      <w:szCs w:val="20"/>
                    </w:rPr>
                  </w:pPr>
                  <w:r w:rsidRPr="00626C54">
                    <w:rPr>
                      <w:rFonts w:ascii="Arial" w:hAnsi="Arial" w:cs="Arial"/>
                      <w:b/>
                      <w:color w:val="FF0000"/>
                      <w:sz w:val="20"/>
                      <w:szCs w:val="20"/>
                    </w:rPr>
                    <w:t>El fuego de las mujeres</w:t>
                  </w:r>
                </w:p>
                <w:p w:rsidR="00434ED0" w:rsidRPr="00620365" w:rsidRDefault="00D03B25" w:rsidP="00D03B25">
                  <w:pPr>
                    <w:rPr>
                      <w:rStyle w:val="nfasis"/>
                      <w:rFonts w:ascii="Arial" w:hAnsi="Arial" w:cs="Arial"/>
                      <w:i w:val="0"/>
                      <w:sz w:val="18"/>
                      <w:szCs w:val="18"/>
                      <w:lang w:val="en-US"/>
                    </w:rPr>
                  </w:pPr>
                  <w:r w:rsidRPr="00620365">
                    <w:rPr>
                      <w:rFonts w:ascii="Arial" w:hAnsi="Arial" w:cs="Arial"/>
                      <w:b/>
                      <w:sz w:val="18"/>
                      <w:szCs w:val="18"/>
                      <w:lang w:val="en-US"/>
                    </w:rPr>
                    <w:t>Actores:</w:t>
                  </w:r>
                  <w:r w:rsidRPr="00620365">
                    <w:rPr>
                      <w:rFonts w:ascii="Arial" w:hAnsi="Arial" w:cs="Arial"/>
                      <w:sz w:val="18"/>
                      <w:szCs w:val="18"/>
                      <w:lang w:val="en-US"/>
                    </w:rPr>
                    <w:t xml:space="preserve">  </w:t>
                  </w:r>
                  <w:r w:rsidRPr="00620365">
                    <w:rPr>
                      <w:rStyle w:val="nfasis"/>
                      <w:rFonts w:ascii="Arial" w:hAnsi="Arial" w:cs="Arial"/>
                      <w:i w:val="0"/>
                      <w:sz w:val="18"/>
                      <w:szCs w:val="18"/>
                      <w:lang w:val="en-US"/>
                    </w:rPr>
                    <w:t xml:space="preserve">Raven Adamson, Katie Coseni, Madeleine Bisson, </w:t>
                  </w:r>
                </w:p>
                <w:p w:rsidR="00D03B25" w:rsidRDefault="00D03B25" w:rsidP="00D03B25">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Pr>
                      <w:rFonts w:ascii="Arial" w:hAnsi="Arial" w:cs="Arial"/>
                      <w:sz w:val="18"/>
                      <w:szCs w:val="18"/>
                    </w:rPr>
                    <w:t>Laurent Cantet</w:t>
                  </w:r>
                </w:p>
                <w:p w:rsidR="00D03B25" w:rsidRPr="007F4E67" w:rsidRDefault="00D03B25" w:rsidP="00D03B25">
                  <w:pPr>
                    <w:rPr>
                      <w:rFonts w:ascii="Arial" w:hAnsi="Arial" w:cs="Arial"/>
                      <w:sz w:val="18"/>
                      <w:szCs w:val="18"/>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sidRPr="007F4E67">
                    <w:rPr>
                      <w:rFonts w:ascii="Arial" w:hAnsi="Arial" w:cs="Arial"/>
                      <w:sz w:val="18"/>
                      <w:szCs w:val="18"/>
                    </w:rPr>
                    <w:t>2012</w:t>
                  </w:r>
                </w:p>
                <w:p w:rsidR="00D03B25" w:rsidRPr="007F4E67" w:rsidRDefault="00D03B25" w:rsidP="00D03B25">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143’</w:t>
                  </w:r>
                </w:p>
                <w:p w:rsidR="00D03B25" w:rsidRPr="009A7491" w:rsidRDefault="00D03B25" w:rsidP="00D03B25">
                  <w:pPr>
                    <w:rPr>
                      <w:rFonts w:ascii="Arial" w:hAnsi="Arial" w:cs="Arial"/>
                      <w:sz w:val="18"/>
                      <w:szCs w:val="18"/>
                      <w:lang w:val="en-US" w:eastAsia="es-ES"/>
                    </w:rPr>
                  </w:pPr>
                  <w:r w:rsidRPr="009A7491">
                    <w:rPr>
                      <w:rFonts w:ascii="Arial" w:hAnsi="Arial" w:cs="Arial"/>
                      <w:b/>
                      <w:sz w:val="18"/>
                      <w:szCs w:val="18"/>
                      <w:u w:val="single"/>
                      <w:lang w:val="en-US"/>
                    </w:rPr>
                    <w:t>Título Original:</w:t>
                  </w:r>
                  <w:r w:rsidRPr="009A7491">
                    <w:rPr>
                      <w:rFonts w:ascii="Arial" w:hAnsi="Arial" w:cs="Arial"/>
                      <w:sz w:val="18"/>
                      <w:szCs w:val="18"/>
                      <w:lang w:val="en-US"/>
                    </w:rPr>
                    <w:t xml:space="preserve"> </w:t>
                  </w:r>
                  <w:r w:rsidRPr="009A7491">
                    <w:rPr>
                      <w:rFonts w:ascii="Arial" w:hAnsi="Arial" w:cs="Arial"/>
                      <w:sz w:val="18"/>
                      <w:szCs w:val="18"/>
                      <w:lang w:val="en-US" w:eastAsia="es-ES"/>
                    </w:rPr>
                    <w:t>Foxfire: Confessions of a Girl Gang</w:t>
                  </w:r>
                </w:p>
                <w:p w:rsidR="00D03B25" w:rsidRDefault="00D03B25" w:rsidP="00D03B25">
                  <w:pPr>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000D6D97">
                    <w:rPr>
                      <w:rFonts w:ascii="Arial" w:hAnsi="Arial" w:cs="Arial"/>
                      <w:sz w:val="18"/>
                      <w:szCs w:val="18"/>
                    </w:rPr>
                    <w:t>Corre el año 1953 e</w:t>
                  </w:r>
                  <w:r w:rsidR="000D6D97" w:rsidRPr="000D6D97">
                    <w:rPr>
                      <w:rFonts w:ascii="Arial" w:hAnsi="Arial" w:cs="Arial"/>
                      <w:sz w:val="18"/>
                      <w:szCs w:val="18"/>
                    </w:rPr>
                    <w:t xml:space="preserve">n </w:t>
                  </w:r>
                  <w:r w:rsidR="000D6D97">
                    <w:rPr>
                      <w:rFonts w:ascii="Arial" w:hAnsi="Arial" w:cs="Arial"/>
                      <w:sz w:val="18"/>
                      <w:szCs w:val="18"/>
                    </w:rPr>
                    <w:t xml:space="preserve">un </w:t>
                  </w:r>
                  <w:r w:rsidR="000D6D97" w:rsidRPr="000D6D97">
                    <w:rPr>
                      <w:rFonts w:ascii="Arial" w:hAnsi="Arial" w:cs="Arial"/>
                      <w:sz w:val="18"/>
                      <w:szCs w:val="18"/>
                    </w:rPr>
                    <w:t>barrio de clase trabajadora</w:t>
                  </w:r>
                  <w:r w:rsidR="000D6D97">
                    <w:rPr>
                      <w:rFonts w:ascii="Arial" w:hAnsi="Arial" w:cs="Arial"/>
                      <w:sz w:val="18"/>
                      <w:szCs w:val="18"/>
                    </w:rPr>
                    <w:t xml:space="preserve"> del estado de Nueva York. E</w:t>
                  </w:r>
                  <w:r w:rsidR="000D6D97" w:rsidRPr="000D6D97">
                    <w:rPr>
                      <w:rFonts w:ascii="Arial" w:hAnsi="Arial" w:cs="Arial"/>
                      <w:sz w:val="18"/>
                      <w:szCs w:val="18"/>
                    </w:rPr>
                    <w:t xml:space="preserve">n medio de la violenta cultura de </w:t>
                  </w:r>
                  <w:r w:rsidR="000D6D97">
                    <w:rPr>
                      <w:rFonts w:ascii="Arial" w:hAnsi="Arial" w:cs="Arial"/>
                      <w:sz w:val="18"/>
                      <w:szCs w:val="18"/>
                    </w:rPr>
                    <w:t>posguerra dominada</w:t>
                  </w:r>
                  <w:r w:rsidR="000D6D97" w:rsidRPr="000D6D97">
                    <w:rPr>
                      <w:rFonts w:ascii="Arial" w:hAnsi="Arial" w:cs="Arial"/>
                      <w:sz w:val="18"/>
                      <w:szCs w:val="18"/>
                    </w:rPr>
                    <w:t xml:space="preserve"> por hombres, un grupo de chicas </w:t>
                  </w:r>
                  <w:r w:rsidR="000D6D97">
                    <w:rPr>
                      <w:rFonts w:ascii="Arial" w:hAnsi="Arial" w:cs="Arial"/>
                      <w:sz w:val="18"/>
                      <w:szCs w:val="18"/>
                    </w:rPr>
                    <w:t xml:space="preserve">se cansa de ser humilladas y discriminadas por ser pobres y </w:t>
                  </w:r>
                  <w:r w:rsidR="005B676F">
                    <w:rPr>
                      <w:rFonts w:ascii="Arial" w:hAnsi="Arial" w:cs="Arial"/>
                      <w:sz w:val="18"/>
                      <w:szCs w:val="18"/>
                    </w:rPr>
                    <w:t xml:space="preserve"> por ser </w:t>
                  </w:r>
                  <w:r w:rsidR="000D6D97">
                    <w:rPr>
                      <w:rFonts w:ascii="Arial" w:hAnsi="Arial" w:cs="Arial"/>
                      <w:sz w:val="18"/>
                      <w:szCs w:val="18"/>
                    </w:rPr>
                    <w:t>mujeres, y se unen</w:t>
                  </w:r>
                  <w:r w:rsidR="000D6D97" w:rsidRPr="000D6D97">
                    <w:rPr>
                      <w:rFonts w:ascii="Arial" w:hAnsi="Arial" w:cs="Arial"/>
                      <w:sz w:val="18"/>
                      <w:szCs w:val="18"/>
                    </w:rPr>
                    <w:t xml:space="preserve"> </w:t>
                  </w:r>
                  <w:r w:rsidR="000D6D97">
                    <w:rPr>
                      <w:rFonts w:ascii="Arial" w:hAnsi="Arial" w:cs="Arial"/>
                      <w:sz w:val="18"/>
                      <w:szCs w:val="18"/>
                    </w:rPr>
                    <w:t xml:space="preserve">para formar </w:t>
                  </w:r>
                  <w:r w:rsidR="000D6D97" w:rsidRPr="000D6D97">
                    <w:rPr>
                      <w:rFonts w:ascii="Arial" w:hAnsi="Arial" w:cs="Arial"/>
                      <w:i/>
                      <w:sz w:val="18"/>
                      <w:szCs w:val="18"/>
                    </w:rPr>
                    <w:t>Foxfire</w:t>
                  </w:r>
                  <w:r w:rsidR="000D6D97" w:rsidRPr="000D6D97">
                    <w:rPr>
                      <w:rFonts w:ascii="Arial" w:hAnsi="Arial" w:cs="Arial"/>
                      <w:sz w:val="18"/>
                      <w:szCs w:val="18"/>
                    </w:rPr>
                    <w:t xml:space="preserve">, una sociedad secreta femenina. </w:t>
                  </w:r>
                  <w:r w:rsidR="000D6D97">
                    <w:rPr>
                      <w:rFonts w:ascii="Arial" w:hAnsi="Arial" w:cs="Arial"/>
                      <w:sz w:val="18"/>
                      <w:szCs w:val="18"/>
                    </w:rPr>
                    <w:t>E</w:t>
                  </w:r>
                  <w:r w:rsidR="000D6D97" w:rsidRPr="000D6D97">
                    <w:rPr>
                      <w:rFonts w:ascii="Arial" w:hAnsi="Arial" w:cs="Arial"/>
                      <w:sz w:val="18"/>
                      <w:szCs w:val="18"/>
                    </w:rPr>
                    <w:t xml:space="preserve">l grupo se </w:t>
                  </w:r>
                  <w:r w:rsidR="005B676F">
                    <w:rPr>
                      <w:rFonts w:ascii="Arial" w:hAnsi="Arial" w:cs="Arial"/>
                      <w:sz w:val="18"/>
                      <w:szCs w:val="18"/>
                    </w:rPr>
                    <w:t>propondrá un</w:t>
                  </w:r>
                  <w:r w:rsidR="000D6D97" w:rsidRPr="000D6D97">
                    <w:rPr>
                      <w:rFonts w:ascii="Arial" w:hAnsi="Arial" w:cs="Arial"/>
                      <w:sz w:val="18"/>
                      <w:szCs w:val="18"/>
                    </w:rPr>
                    <w:t xml:space="preserve"> sueño imposible: vivir según sus reglas y sus leyes, </w:t>
                  </w:r>
                  <w:r w:rsidR="000D6D97">
                    <w:rPr>
                      <w:rFonts w:ascii="Arial" w:hAnsi="Arial" w:cs="Arial"/>
                      <w:sz w:val="18"/>
                      <w:szCs w:val="18"/>
                    </w:rPr>
                    <w:t>pase lo que pase. P</w:t>
                  </w:r>
                  <w:r w:rsidR="000D6D97" w:rsidRPr="000D6D97">
                    <w:rPr>
                      <w:rFonts w:ascii="Arial" w:hAnsi="Arial" w:cs="Arial"/>
                      <w:sz w:val="18"/>
                      <w:szCs w:val="18"/>
                    </w:rPr>
                    <w:t xml:space="preserve">ero el precio </w:t>
                  </w:r>
                  <w:r w:rsidR="000D6D97">
                    <w:rPr>
                      <w:rFonts w:ascii="Arial" w:hAnsi="Arial" w:cs="Arial"/>
                      <w:sz w:val="18"/>
                      <w:szCs w:val="18"/>
                    </w:rPr>
                    <w:t>que deberán pagar será muy alto.</w:t>
                  </w:r>
                </w:p>
                <w:p w:rsidR="00D03B25" w:rsidRPr="003608D5" w:rsidRDefault="00D03B25" w:rsidP="00D03B25">
                  <w:r w:rsidRPr="00082CF4">
                    <w:rPr>
                      <w:rFonts w:ascii="Arial" w:hAnsi="Arial" w:cs="Arial"/>
                      <w:b/>
                      <w:sz w:val="18"/>
                      <w:szCs w:val="18"/>
                      <w:u w:val="single"/>
                    </w:rPr>
                    <w:t>Premios</w:t>
                  </w:r>
                  <w:r w:rsidRPr="003608D5">
                    <w:rPr>
                      <w:rFonts w:ascii="Arial" w:hAnsi="Arial" w:cs="Arial"/>
                      <w:b/>
                      <w:sz w:val="18"/>
                      <w:szCs w:val="18"/>
                      <w:u w:val="single"/>
                    </w:rPr>
                    <w:t xml:space="preserve">: </w:t>
                  </w:r>
                  <w:r w:rsidRPr="003608D5">
                    <w:rPr>
                      <w:rFonts w:ascii="Arial" w:hAnsi="Arial" w:cs="Arial"/>
                      <w:b/>
                      <w:sz w:val="18"/>
                      <w:szCs w:val="18"/>
                    </w:rPr>
                    <w:t xml:space="preserve">  </w:t>
                  </w:r>
                  <w:r w:rsidRPr="003608D5">
                    <w:rPr>
                      <w:rFonts w:ascii="Arial" w:hAnsi="Arial" w:cs="Arial"/>
                      <w:sz w:val="18"/>
                      <w:szCs w:val="18"/>
                    </w:rPr>
                    <w:t>Festival de San Sebastián</w:t>
                  </w:r>
                  <w:r>
                    <w:rPr>
                      <w:rFonts w:ascii="Arial" w:hAnsi="Arial" w:cs="Arial"/>
                      <w:sz w:val="18"/>
                      <w:szCs w:val="18"/>
                    </w:rPr>
                    <w:t xml:space="preserve"> 2012: Mejor actriz Katie </w:t>
                  </w:r>
                  <w:r w:rsidRPr="003608D5">
                    <w:rPr>
                      <w:rFonts w:ascii="Arial" w:hAnsi="Arial" w:cs="Arial"/>
                      <w:sz w:val="18"/>
                      <w:szCs w:val="18"/>
                    </w:rPr>
                    <w:t>Coseni</w:t>
                  </w:r>
                  <w:r w:rsidR="00E3171E">
                    <w:rPr>
                      <w:rFonts w:ascii="Arial" w:hAnsi="Arial" w:cs="Arial"/>
                      <w:sz w:val="18"/>
                      <w:szCs w:val="18"/>
                    </w:rPr>
                    <w:t xml:space="preserve">  /</w:t>
                  </w:r>
                  <w:r>
                    <w:rPr>
                      <w:rFonts w:ascii="Arial" w:hAnsi="Arial" w:cs="Arial"/>
                      <w:sz w:val="18"/>
                      <w:szCs w:val="18"/>
                    </w:rPr>
                    <w:t xml:space="preserve"> </w:t>
                  </w:r>
                  <w:r w:rsidRPr="003608D5">
                    <w:rPr>
                      <w:rFonts w:ascii="Arial" w:hAnsi="Arial" w:cs="Arial"/>
                      <w:sz w:val="18"/>
                      <w:szCs w:val="18"/>
                    </w:rPr>
                    <w:t>Festival de San Sebastián</w:t>
                  </w:r>
                  <w:r>
                    <w:rPr>
                      <w:rFonts w:ascii="Arial" w:hAnsi="Arial" w:cs="Arial"/>
                      <w:sz w:val="18"/>
                      <w:szCs w:val="18"/>
                    </w:rPr>
                    <w:t xml:space="preserve"> 2012</w:t>
                  </w:r>
                  <w:r w:rsidRPr="003608D5">
                    <w:rPr>
                      <w:rFonts w:ascii="Arial" w:hAnsi="Arial" w:cs="Arial"/>
                      <w:sz w:val="18"/>
                      <w:szCs w:val="18"/>
                    </w:rPr>
                    <w:t>:</w:t>
                  </w:r>
                  <w:r>
                    <w:rPr>
                      <w:rFonts w:ascii="Arial" w:hAnsi="Arial" w:cs="Arial"/>
                      <w:sz w:val="18"/>
                      <w:szCs w:val="18"/>
                    </w:rPr>
                    <w:t xml:space="preserve"> 3 no</w:t>
                  </w:r>
                  <w:r w:rsidR="000D6D97">
                    <w:rPr>
                      <w:rFonts w:ascii="Arial" w:hAnsi="Arial" w:cs="Arial"/>
                      <w:sz w:val="18"/>
                      <w:szCs w:val="18"/>
                    </w:rPr>
                    <w:t>minaciones</w:t>
                  </w:r>
                  <w:r w:rsidR="00E3171E">
                    <w:rPr>
                      <w:rFonts w:ascii="Arial" w:hAnsi="Arial" w:cs="Arial"/>
                      <w:sz w:val="18"/>
                      <w:szCs w:val="18"/>
                    </w:rPr>
                    <w:t>.</w:t>
                  </w:r>
                  <w:r>
                    <w:rPr>
                      <w:rFonts w:ascii="Arial" w:hAnsi="Arial" w:cs="Arial"/>
                      <w:sz w:val="18"/>
                      <w:szCs w:val="18"/>
                    </w:rPr>
                    <w:t xml:space="preserve"> </w:t>
                  </w:r>
                </w:p>
                <w:p w:rsidR="00EF7033" w:rsidRDefault="00EF7033"/>
              </w:txbxContent>
            </v:textbox>
          </v:shape>
        </w:pict>
      </w:r>
      <w:r w:rsidR="007E4494">
        <w:rPr>
          <w:noProof/>
          <w:sz w:val="18"/>
          <w:szCs w:val="18"/>
          <w:lang w:val="es-AR" w:eastAsia="es-AR"/>
        </w:rPr>
        <w:drawing>
          <wp:inline distT="0" distB="0" distL="0" distR="0">
            <wp:extent cx="1939925" cy="2592070"/>
            <wp:effectExtent l="19050" t="0" r="3175" b="0"/>
            <wp:docPr id="3" name="Imagen 10" descr="Foxfi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oxfire15"/>
                    <pic:cNvPicPr>
                      <a:picLocks noChangeAspect="1" noChangeArrowheads="1"/>
                    </pic:cNvPicPr>
                  </pic:nvPicPr>
                  <pic:blipFill>
                    <a:blip r:embed="rId11" cstate="print"/>
                    <a:srcRect/>
                    <a:stretch>
                      <a:fillRect/>
                    </a:stretch>
                  </pic:blipFill>
                  <pic:spPr bwMode="auto">
                    <a:xfrm>
                      <a:off x="0" y="0"/>
                      <a:ext cx="1939925" cy="2592070"/>
                    </a:xfrm>
                    <a:prstGeom prst="rect">
                      <a:avLst/>
                    </a:prstGeom>
                    <a:noFill/>
                    <a:ln w="9525">
                      <a:noFill/>
                      <a:miter lim="800000"/>
                      <a:headEnd/>
                      <a:tailEnd/>
                    </a:ln>
                  </pic:spPr>
                </pic:pic>
              </a:graphicData>
            </a:graphic>
          </wp:inline>
        </w:drawing>
      </w:r>
    </w:p>
    <w:p w:rsidR="00D03B25" w:rsidRDefault="00D03B25" w:rsidP="00D03B25"/>
    <w:p w:rsidR="005F5A61" w:rsidRDefault="005F5A61" w:rsidP="00D03B25"/>
    <w:p w:rsidR="005F5A61" w:rsidRDefault="005F5A61" w:rsidP="00D03B25"/>
    <w:p w:rsidR="005F5A61" w:rsidRDefault="005F5A61" w:rsidP="00D03B25"/>
    <w:p w:rsidR="005F5A61" w:rsidRDefault="005F5A61" w:rsidP="00D03B25"/>
    <w:p w:rsidR="005F5A61" w:rsidRDefault="005F5A61" w:rsidP="00D03B25"/>
    <w:p w:rsidR="00E3171E" w:rsidRDefault="00E3171E" w:rsidP="00D03B25">
      <w:pPr>
        <w:rPr>
          <w:rFonts w:ascii="Arial" w:hAnsi="Arial" w:cs="Arial"/>
          <w:b/>
          <w:noProof/>
          <w:color w:val="FF0000"/>
          <w:sz w:val="20"/>
          <w:szCs w:val="20"/>
          <w:lang w:eastAsia="es-ES"/>
        </w:rPr>
      </w:pPr>
    </w:p>
    <w:p w:rsidR="00E3171E" w:rsidRDefault="00E3171E" w:rsidP="00D03B25">
      <w:pPr>
        <w:rPr>
          <w:rFonts w:ascii="Arial" w:hAnsi="Arial" w:cs="Arial"/>
          <w:b/>
          <w:noProof/>
          <w:color w:val="FF0000"/>
          <w:sz w:val="20"/>
          <w:szCs w:val="20"/>
          <w:lang w:eastAsia="es-ES"/>
        </w:rPr>
      </w:pPr>
    </w:p>
    <w:p w:rsidR="00E3171E" w:rsidRDefault="00FF1C74" w:rsidP="00D03B25">
      <w:pPr>
        <w:rPr>
          <w:rFonts w:ascii="Arial" w:hAnsi="Arial" w:cs="Arial"/>
          <w:b/>
          <w:noProof/>
          <w:color w:val="FF0000"/>
          <w:sz w:val="20"/>
          <w:szCs w:val="20"/>
          <w:lang w:eastAsia="es-ES"/>
        </w:rPr>
      </w:pPr>
      <w:r w:rsidRPr="00FF1C74">
        <w:rPr>
          <w:rFonts w:ascii="Arial" w:hAnsi="Arial" w:cs="Arial"/>
          <w:b/>
          <w:noProof/>
          <w:color w:val="FF0000"/>
          <w:sz w:val="20"/>
          <w:szCs w:val="20"/>
          <w:lang w:eastAsia="es-ES"/>
        </w:rPr>
        <w:pict>
          <v:shape id="_x0000_s1028" type="#_x0000_t202" style="position:absolute;margin-left:170.75pt;margin-top:10.2pt;width:347.65pt;height:252.8pt;z-index:251652096;mso-width-relative:margin;mso-height-relative:margin" stroked="f">
            <v:textbox style="mso-next-textbox:#_x0000_s1028">
              <w:txbxContent>
                <w:p w:rsidR="00D03B25" w:rsidRPr="00154277" w:rsidRDefault="00D03B25" w:rsidP="00D03B25">
                  <w:pPr>
                    <w:rPr>
                      <w:rFonts w:ascii="Arial" w:hAnsi="Arial" w:cs="Arial"/>
                      <w:b/>
                      <w:color w:val="FF0000"/>
                      <w:sz w:val="20"/>
                      <w:szCs w:val="20"/>
                    </w:rPr>
                  </w:pPr>
                  <w:r>
                    <w:rPr>
                      <w:rFonts w:ascii="Arial" w:hAnsi="Arial" w:cs="Arial"/>
                      <w:b/>
                      <w:color w:val="FF0000"/>
                      <w:sz w:val="20"/>
                      <w:szCs w:val="20"/>
                    </w:rPr>
                    <w:t>Algunos días en primavera</w:t>
                  </w:r>
                </w:p>
                <w:p w:rsidR="00D03B25" w:rsidRPr="00434ED0" w:rsidRDefault="00D03B25" w:rsidP="00D03B25">
                  <w:pPr>
                    <w:rPr>
                      <w:rFonts w:ascii="Arial" w:hAnsi="Arial" w:cs="Arial"/>
                      <w:sz w:val="18"/>
                      <w:szCs w:val="18"/>
                    </w:rPr>
                  </w:pPr>
                  <w:r w:rsidRPr="00434ED0">
                    <w:rPr>
                      <w:rFonts w:ascii="Arial" w:hAnsi="Arial" w:cs="Arial"/>
                      <w:b/>
                      <w:sz w:val="18"/>
                      <w:szCs w:val="18"/>
                      <w:u w:val="single"/>
                    </w:rPr>
                    <w:t>Actores:</w:t>
                  </w:r>
                  <w:r w:rsidRPr="00434ED0">
                    <w:rPr>
                      <w:rFonts w:ascii="Arial" w:hAnsi="Arial" w:cs="Arial"/>
                      <w:sz w:val="18"/>
                      <w:szCs w:val="18"/>
                    </w:rPr>
                    <w:t xml:space="preserve"> Vincent Lindon, Hélène Vincent, Emmanuelle Seigner</w:t>
                  </w:r>
                </w:p>
                <w:p w:rsidR="00D03B25" w:rsidRPr="00154277" w:rsidRDefault="00D03B25" w:rsidP="00D03B25">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Pr>
                      <w:rFonts w:ascii="Arial" w:hAnsi="Arial" w:cs="Arial"/>
                      <w:color w:val="000000"/>
                      <w:sz w:val="18"/>
                      <w:szCs w:val="18"/>
                      <w:lang w:eastAsia="es-ES"/>
                    </w:rPr>
                    <w:t>Stéphane Brizé</w:t>
                  </w:r>
                </w:p>
                <w:p w:rsidR="00D03B25" w:rsidRPr="00CD0329" w:rsidRDefault="00D03B25" w:rsidP="00D03B25">
                  <w:pPr>
                    <w:rPr>
                      <w:rFonts w:ascii="Arial" w:hAnsi="Arial" w:cs="Arial"/>
                      <w:sz w:val="18"/>
                      <w:szCs w:val="18"/>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D03B25" w:rsidRPr="00CD0329" w:rsidRDefault="00D03B25" w:rsidP="00D03B25">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108’</w:t>
                  </w:r>
                </w:p>
                <w:p w:rsidR="00D03B25" w:rsidRDefault="00D03B25" w:rsidP="00D03B25">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Quelques Heures de Printemps</w:t>
                  </w:r>
                  <w:r w:rsidRPr="00154277">
                    <w:rPr>
                      <w:rFonts w:ascii="Arial" w:hAnsi="Arial" w:cs="Arial"/>
                      <w:b/>
                      <w:sz w:val="18"/>
                      <w:szCs w:val="18"/>
                      <w:u w:val="single"/>
                    </w:rPr>
                    <w:t xml:space="preserve"> </w:t>
                  </w:r>
                </w:p>
                <w:p w:rsidR="00D03B25" w:rsidRDefault="00D03B25" w:rsidP="00D03B25">
                  <w:pPr>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000D6D97">
                    <w:rPr>
                      <w:rFonts w:ascii="Arial" w:hAnsi="Arial" w:cs="Arial"/>
                      <w:sz w:val="18"/>
                      <w:szCs w:val="18"/>
                    </w:rPr>
                    <w:t xml:space="preserve">Tras cumplir una condena por tráfico de drogas, </w:t>
                  </w:r>
                  <w:r w:rsidR="000D6D97" w:rsidRPr="000D6D97">
                    <w:rPr>
                      <w:rFonts w:ascii="Arial" w:hAnsi="Arial" w:cs="Arial"/>
                      <w:sz w:val="18"/>
                      <w:szCs w:val="18"/>
                    </w:rPr>
                    <w:t xml:space="preserve">Alain </w:t>
                  </w:r>
                  <w:r w:rsidR="000D6D97">
                    <w:rPr>
                      <w:rFonts w:ascii="Arial" w:hAnsi="Arial" w:cs="Arial"/>
                      <w:sz w:val="18"/>
                      <w:szCs w:val="18"/>
                    </w:rPr>
                    <w:t xml:space="preserve">vuelve temporalmente </w:t>
                  </w:r>
                  <w:r w:rsidR="000D6D97" w:rsidRPr="000D6D97">
                    <w:rPr>
                      <w:rFonts w:ascii="Arial" w:hAnsi="Arial" w:cs="Arial"/>
                      <w:sz w:val="18"/>
                      <w:szCs w:val="18"/>
                    </w:rPr>
                    <w:t xml:space="preserve">a vivir </w:t>
                  </w:r>
                  <w:r w:rsidR="000D6D97">
                    <w:rPr>
                      <w:rFonts w:ascii="Arial" w:hAnsi="Arial" w:cs="Arial"/>
                      <w:sz w:val="18"/>
                      <w:szCs w:val="18"/>
                    </w:rPr>
                    <w:t>con su madre, y e</w:t>
                  </w:r>
                  <w:r w:rsidR="000D6D97" w:rsidRPr="000D6D97">
                    <w:rPr>
                      <w:rFonts w:ascii="Arial" w:hAnsi="Arial" w:cs="Arial"/>
                      <w:sz w:val="18"/>
                      <w:szCs w:val="18"/>
                    </w:rPr>
                    <w:t xml:space="preserve">sta convivencia forzada hace resurgir la violencia de su relación </w:t>
                  </w:r>
                  <w:r w:rsidR="000D6D97">
                    <w:rPr>
                      <w:rFonts w:ascii="Arial" w:hAnsi="Arial" w:cs="Arial"/>
                      <w:sz w:val="18"/>
                      <w:szCs w:val="18"/>
                    </w:rPr>
                    <w:t xml:space="preserve">pasada. </w:t>
                  </w:r>
                  <w:r w:rsidR="000D6D97" w:rsidRPr="000D6D97">
                    <w:rPr>
                      <w:rFonts w:ascii="Arial" w:hAnsi="Arial" w:cs="Arial"/>
                      <w:sz w:val="18"/>
                      <w:szCs w:val="18"/>
                    </w:rPr>
                    <w:t xml:space="preserve">Alain intenta reconstruir su vida, </w:t>
                  </w:r>
                  <w:r w:rsidR="000D6D97">
                    <w:rPr>
                      <w:rFonts w:ascii="Arial" w:hAnsi="Arial" w:cs="Arial"/>
                      <w:sz w:val="18"/>
                      <w:szCs w:val="18"/>
                    </w:rPr>
                    <w:t xml:space="preserve">buscando trabajo e iniciando un </w:t>
                  </w:r>
                  <w:r w:rsidR="000D6D97" w:rsidRPr="000D6D97">
                    <w:rPr>
                      <w:rFonts w:ascii="Arial" w:hAnsi="Arial" w:cs="Arial"/>
                      <w:sz w:val="18"/>
                      <w:szCs w:val="18"/>
                    </w:rPr>
                    <w:t xml:space="preserve">romance con una </w:t>
                  </w:r>
                  <w:r w:rsidR="000D6D97">
                    <w:rPr>
                      <w:rFonts w:ascii="Arial" w:hAnsi="Arial" w:cs="Arial"/>
                      <w:sz w:val="18"/>
                      <w:szCs w:val="18"/>
                    </w:rPr>
                    <w:t>mujer</w:t>
                  </w:r>
                  <w:r w:rsidR="000D6D97" w:rsidRPr="000D6D97">
                    <w:rPr>
                      <w:rFonts w:ascii="Arial" w:hAnsi="Arial" w:cs="Arial"/>
                      <w:sz w:val="18"/>
                      <w:szCs w:val="18"/>
                    </w:rPr>
                    <w:t xml:space="preserve"> divorciada. Sin embargo, </w:t>
                  </w:r>
                  <w:r w:rsidR="008F70A7">
                    <w:rPr>
                      <w:rFonts w:ascii="Arial" w:hAnsi="Arial" w:cs="Arial"/>
                      <w:sz w:val="18"/>
                      <w:szCs w:val="18"/>
                    </w:rPr>
                    <w:t>al</w:t>
                  </w:r>
                  <w:r w:rsidRPr="00191427">
                    <w:rPr>
                      <w:rFonts w:ascii="Arial" w:hAnsi="Arial" w:cs="Arial"/>
                      <w:sz w:val="18"/>
                      <w:szCs w:val="18"/>
                    </w:rPr>
                    <w:t xml:space="preserve"> poco tiempo se enterará </w:t>
                  </w:r>
                  <w:r w:rsidR="008F70A7">
                    <w:rPr>
                      <w:rFonts w:ascii="Arial" w:hAnsi="Arial" w:cs="Arial"/>
                      <w:sz w:val="18"/>
                      <w:szCs w:val="18"/>
                    </w:rPr>
                    <w:t xml:space="preserve">de </w:t>
                  </w:r>
                  <w:r w:rsidRPr="00191427">
                    <w:rPr>
                      <w:rFonts w:ascii="Arial" w:hAnsi="Arial" w:cs="Arial"/>
                      <w:sz w:val="18"/>
                      <w:szCs w:val="18"/>
                    </w:rPr>
                    <w:t xml:space="preserve">que su madre es una enferma terminal. Durante </w:t>
                  </w:r>
                  <w:r w:rsidR="008F70A7">
                    <w:rPr>
                      <w:rFonts w:ascii="Arial" w:hAnsi="Arial" w:cs="Arial"/>
                      <w:sz w:val="18"/>
                      <w:szCs w:val="18"/>
                    </w:rPr>
                    <w:t>los</w:t>
                  </w:r>
                  <w:r w:rsidRPr="00191427">
                    <w:rPr>
                      <w:rFonts w:ascii="Arial" w:hAnsi="Arial" w:cs="Arial"/>
                      <w:sz w:val="18"/>
                      <w:szCs w:val="18"/>
                    </w:rPr>
                    <w:t xml:space="preserve"> últimos meses de vida</w:t>
                  </w:r>
                  <w:r w:rsidR="008F70A7">
                    <w:rPr>
                      <w:rFonts w:ascii="Arial" w:hAnsi="Arial" w:cs="Arial"/>
                      <w:sz w:val="18"/>
                      <w:szCs w:val="18"/>
                    </w:rPr>
                    <w:t xml:space="preserve"> de ella</w:t>
                  </w:r>
                  <w:r w:rsidRPr="00191427">
                    <w:rPr>
                      <w:rFonts w:ascii="Arial" w:hAnsi="Arial" w:cs="Arial"/>
                      <w:sz w:val="18"/>
                      <w:szCs w:val="18"/>
                    </w:rPr>
                    <w:t xml:space="preserve">, </w:t>
                  </w:r>
                  <w:r>
                    <w:rPr>
                      <w:rFonts w:ascii="Arial" w:hAnsi="Arial" w:cs="Arial"/>
                      <w:sz w:val="18"/>
                      <w:szCs w:val="18"/>
                    </w:rPr>
                    <w:t>¿</w:t>
                  </w:r>
                  <w:r w:rsidRPr="00191427">
                    <w:rPr>
                      <w:rFonts w:ascii="Arial" w:hAnsi="Arial" w:cs="Arial"/>
                      <w:sz w:val="18"/>
                      <w:szCs w:val="18"/>
                    </w:rPr>
                    <w:t xml:space="preserve">podrán finalmente </w:t>
                  </w:r>
                  <w:r w:rsidR="00434ED0">
                    <w:rPr>
                      <w:rFonts w:ascii="Arial" w:hAnsi="Arial" w:cs="Arial"/>
                      <w:sz w:val="18"/>
                      <w:szCs w:val="18"/>
                    </w:rPr>
                    <w:t>conectarse</w:t>
                  </w:r>
                  <w:r w:rsidRPr="00191427">
                    <w:rPr>
                      <w:rFonts w:ascii="Arial" w:hAnsi="Arial" w:cs="Arial"/>
                      <w:sz w:val="18"/>
                      <w:szCs w:val="18"/>
                    </w:rPr>
                    <w:t xml:space="preserve"> el uno </w:t>
                  </w:r>
                  <w:r w:rsidR="00434ED0">
                    <w:rPr>
                      <w:rFonts w:ascii="Arial" w:hAnsi="Arial" w:cs="Arial"/>
                      <w:sz w:val="18"/>
                      <w:szCs w:val="18"/>
                    </w:rPr>
                    <w:t>con el</w:t>
                  </w:r>
                  <w:r w:rsidRPr="00191427">
                    <w:rPr>
                      <w:rFonts w:ascii="Arial" w:hAnsi="Arial" w:cs="Arial"/>
                      <w:sz w:val="18"/>
                      <w:szCs w:val="18"/>
                    </w:rPr>
                    <w:t xml:space="preserve"> otro?</w:t>
                  </w:r>
                </w:p>
                <w:p w:rsidR="00D03B25" w:rsidRDefault="00D03B25" w:rsidP="00D03B25">
                  <w:pPr>
                    <w:pStyle w:val="NormalWeb"/>
                  </w:pPr>
                  <w:r w:rsidRPr="00191427">
                    <w:rPr>
                      <w:rFonts w:ascii="Arial" w:hAnsi="Arial" w:cs="Arial"/>
                      <w:b/>
                      <w:sz w:val="18"/>
                      <w:szCs w:val="18"/>
                      <w:u w:val="single"/>
                    </w:rPr>
                    <w:t>Premios:</w:t>
                  </w:r>
                  <w:r>
                    <w:rPr>
                      <w:rFonts w:ascii="Arial" w:hAnsi="Arial" w:cs="Arial"/>
                      <w:b/>
                      <w:sz w:val="18"/>
                      <w:szCs w:val="18"/>
                      <w:u w:val="single"/>
                    </w:rPr>
                    <w:t xml:space="preserve"> </w:t>
                  </w:r>
                  <w:r w:rsidRPr="00082CF4">
                    <w:rPr>
                      <w:rFonts w:ascii="Arial" w:hAnsi="Arial" w:cs="Arial"/>
                      <w:sz w:val="18"/>
                      <w:szCs w:val="18"/>
                    </w:rPr>
                    <w:t xml:space="preserve"> </w:t>
                  </w:r>
                  <w:r>
                    <w:rPr>
                      <w:rFonts w:ascii="Arial" w:hAnsi="Arial" w:cs="Arial"/>
                      <w:sz w:val="18"/>
                      <w:szCs w:val="18"/>
                    </w:rPr>
                    <w:t xml:space="preserve">César 2012: 5 nominaciones: Mejor director, mejor actriz, mejor </w:t>
                  </w:r>
                  <w:r>
                    <w:rPr>
                      <w:rFonts w:ascii="Arial" w:hAnsi="Arial" w:cs="Arial"/>
                      <w:sz w:val="18"/>
                      <w:szCs w:val="18"/>
                    </w:rPr>
                    <w:tab/>
                    <w:t xml:space="preserve">    actor, mejor guión original. </w:t>
                  </w:r>
                </w:p>
              </w:txbxContent>
            </v:textbox>
          </v:shape>
        </w:pict>
      </w:r>
    </w:p>
    <w:p w:rsidR="00D03B25" w:rsidRDefault="007E4494" w:rsidP="00D03B25">
      <w:r>
        <w:rPr>
          <w:rFonts w:ascii="Arial" w:hAnsi="Arial" w:cs="Arial"/>
          <w:b/>
          <w:noProof/>
          <w:color w:val="FF0000"/>
          <w:sz w:val="20"/>
          <w:szCs w:val="20"/>
          <w:lang w:val="es-AR" w:eastAsia="es-AR"/>
        </w:rPr>
        <w:drawing>
          <wp:inline distT="0" distB="0" distL="0" distR="0">
            <wp:extent cx="1939925" cy="2592070"/>
            <wp:effectExtent l="19050" t="0" r="3175" b="0"/>
            <wp:docPr id="4" name="Imagen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ages"/>
                    <pic:cNvPicPr>
                      <a:picLocks noChangeAspect="1" noChangeArrowheads="1"/>
                    </pic:cNvPicPr>
                  </pic:nvPicPr>
                  <pic:blipFill>
                    <a:blip r:embed="rId12"/>
                    <a:srcRect/>
                    <a:stretch>
                      <a:fillRect/>
                    </a:stretch>
                  </pic:blipFill>
                  <pic:spPr bwMode="auto">
                    <a:xfrm>
                      <a:off x="0" y="0"/>
                      <a:ext cx="1939925" cy="2592070"/>
                    </a:xfrm>
                    <a:prstGeom prst="rect">
                      <a:avLst/>
                    </a:prstGeom>
                    <a:noFill/>
                    <a:ln w="9525">
                      <a:noFill/>
                      <a:miter lim="800000"/>
                      <a:headEnd/>
                      <a:tailEnd/>
                    </a:ln>
                  </pic:spPr>
                </pic:pic>
              </a:graphicData>
            </a:graphic>
          </wp:inline>
        </w:drawing>
      </w:r>
    </w:p>
    <w:p w:rsidR="00D03B25" w:rsidRDefault="00D03B25" w:rsidP="00D03B25"/>
    <w:p w:rsidR="00B14D87" w:rsidRDefault="00B14D87" w:rsidP="00D03B25"/>
    <w:p w:rsidR="00B14D87" w:rsidRDefault="00B14D87" w:rsidP="00D03B25"/>
    <w:p w:rsidR="00B14D87" w:rsidRDefault="00FF1C74" w:rsidP="00D03B25">
      <w:r w:rsidRPr="00FF1C74">
        <w:rPr>
          <w:noProof/>
          <w:lang w:eastAsia="es-ES"/>
        </w:rPr>
        <w:pict>
          <v:shape id="_x0000_s1042" type="#_x0000_t202" style="position:absolute;margin-left:170.75pt;margin-top:20.1pt;width:326.5pt;height:306.75pt;z-index:251666432;mso-width-relative:margin;mso-height-relative:margin" stroked="f">
            <v:textbox style="mso-next-textbox:#_x0000_s1042">
              <w:txbxContent>
                <w:p w:rsidR="00B14D87" w:rsidRPr="00154277" w:rsidRDefault="00B14D87" w:rsidP="00B14D87">
                  <w:pPr>
                    <w:rPr>
                      <w:rFonts w:ascii="Arial" w:hAnsi="Arial" w:cs="Arial"/>
                      <w:b/>
                      <w:color w:val="FF0000"/>
                      <w:sz w:val="20"/>
                      <w:szCs w:val="20"/>
                    </w:rPr>
                  </w:pPr>
                  <w:r>
                    <w:rPr>
                      <w:rFonts w:ascii="Arial" w:hAnsi="Arial" w:cs="Arial"/>
                      <w:b/>
                      <w:color w:val="FF0000"/>
                      <w:sz w:val="20"/>
                      <w:szCs w:val="20"/>
                    </w:rPr>
                    <w:t>Metal y hueso</w:t>
                  </w:r>
                </w:p>
                <w:p w:rsidR="00B14D87" w:rsidRPr="003D06C7" w:rsidRDefault="00B14D87" w:rsidP="00B14D87">
                  <w:pPr>
                    <w:rPr>
                      <w:rFonts w:ascii="Arial" w:hAnsi="Arial" w:cs="Arial"/>
                      <w:sz w:val="18"/>
                      <w:szCs w:val="18"/>
                    </w:rPr>
                  </w:pPr>
                  <w:r w:rsidRPr="003D06C7">
                    <w:rPr>
                      <w:rFonts w:ascii="Arial" w:hAnsi="Arial" w:cs="Arial"/>
                      <w:b/>
                      <w:sz w:val="18"/>
                      <w:szCs w:val="18"/>
                      <w:u w:val="single"/>
                    </w:rPr>
                    <w:t>Actores:</w:t>
                  </w:r>
                  <w:r w:rsidRPr="003D06C7">
                    <w:rPr>
                      <w:rFonts w:ascii="Arial" w:hAnsi="Arial" w:cs="Arial"/>
                      <w:sz w:val="18"/>
                      <w:szCs w:val="18"/>
                    </w:rPr>
                    <w:t xml:space="preserve"> </w:t>
                  </w:r>
                  <w:r>
                    <w:rPr>
                      <w:rFonts w:ascii="Arial" w:hAnsi="Arial" w:cs="Arial"/>
                      <w:sz w:val="18"/>
                      <w:szCs w:val="18"/>
                    </w:rPr>
                    <w:t>Marion Cotillard, Mathias Schoenaerts, Armand Verdure</w:t>
                  </w:r>
                </w:p>
                <w:p w:rsidR="00B14D87" w:rsidRPr="00154277" w:rsidRDefault="00B14D87" w:rsidP="00B14D87">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Pr>
                      <w:rFonts w:ascii="Arial" w:hAnsi="Arial" w:cs="Arial"/>
                      <w:color w:val="000000"/>
                      <w:sz w:val="18"/>
                      <w:szCs w:val="18"/>
                      <w:lang w:eastAsia="es-ES"/>
                    </w:rPr>
                    <w:t>Jacques Audiard</w:t>
                  </w:r>
                </w:p>
                <w:p w:rsidR="00B14D87" w:rsidRPr="00CD0329" w:rsidRDefault="00B14D87" w:rsidP="00B14D87">
                  <w:pPr>
                    <w:rPr>
                      <w:rFonts w:ascii="Arial" w:hAnsi="Arial" w:cs="Arial"/>
                      <w:sz w:val="18"/>
                      <w:szCs w:val="18"/>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B14D87" w:rsidRDefault="00B14D87" w:rsidP="00B14D87">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120’</w:t>
                  </w:r>
                </w:p>
                <w:p w:rsidR="00B14D87" w:rsidRDefault="00B14D87" w:rsidP="00B14D87">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De Rouille et D’os</w:t>
                  </w:r>
                  <w:r w:rsidRPr="00154277">
                    <w:rPr>
                      <w:rFonts w:ascii="Arial" w:hAnsi="Arial" w:cs="Arial"/>
                      <w:b/>
                      <w:sz w:val="18"/>
                      <w:szCs w:val="18"/>
                      <w:u w:val="single"/>
                    </w:rPr>
                    <w:t xml:space="preserve"> </w:t>
                  </w:r>
                </w:p>
                <w:p w:rsidR="00B14D87" w:rsidRDefault="00B14D87" w:rsidP="00B14D87">
                  <w:pPr>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Inesperadamente, </w:t>
                  </w:r>
                  <w:r w:rsidRPr="003F2B2A">
                    <w:rPr>
                      <w:rFonts w:ascii="Arial" w:hAnsi="Arial" w:cs="Arial"/>
                      <w:sz w:val="18"/>
                      <w:szCs w:val="18"/>
                    </w:rPr>
                    <w:t xml:space="preserve">Alí tiene que hacerse cargo de su hijo Sam, un niño de cinco años al que apenas conoce. Como no tiene casa, ni dinero, ni amigos, se refugia en Antibes, en casa de su hermana. Tras </w:t>
                  </w:r>
                  <w:r>
                    <w:rPr>
                      <w:rFonts w:ascii="Arial" w:hAnsi="Arial" w:cs="Arial"/>
                      <w:sz w:val="18"/>
                      <w:szCs w:val="18"/>
                    </w:rPr>
                    <w:t>un incidente</w:t>
                  </w:r>
                  <w:r w:rsidRPr="003F2B2A">
                    <w:rPr>
                      <w:rFonts w:ascii="Arial" w:hAnsi="Arial" w:cs="Arial"/>
                      <w:sz w:val="18"/>
                      <w:szCs w:val="18"/>
                    </w:rPr>
                    <w:t xml:space="preserve">, conoce a Stéphanie, una </w:t>
                  </w:r>
                  <w:r>
                    <w:rPr>
                      <w:rFonts w:ascii="Arial" w:hAnsi="Arial" w:cs="Arial"/>
                      <w:sz w:val="18"/>
                      <w:szCs w:val="18"/>
                    </w:rPr>
                    <w:t xml:space="preserve">domadora de orcas </w:t>
                  </w:r>
                  <w:r w:rsidRPr="001F1218">
                    <w:rPr>
                      <w:rFonts w:ascii="Arial" w:hAnsi="Arial" w:cs="Arial"/>
                      <w:sz w:val="18"/>
                      <w:szCs w:val="18"/>
                    </w:rPr>
                    <w:t xml:space="preserve">con </w:t>
                  </w:r>
                  <w:r>
                    <w:rPr>
                      <w:rFonts w:ascii="Arial" w:hAnsi="Arial" w:cs="Arial"/>
                      <w:sz w:val="18"/>
                      <w:szCs w:val="18"/>
                    </w:rPr>
                    <w:t xml:space="preserve">quien inicia una relación </w:t>
                  </w:r>
                  <w:r w:rsidRPr="001F1218">
                    <w:rPr>
                      <w:rFonts w:ascii="Arial" w:hAnsi="Arial" w:cs="Arial"/>
                      <w:sz w:val="18"/>
                      <w:szCs w:val="18"/>
                    </w:rPr>
                    <w:t xml:space="preserve">que </w:t>
                  </w:r>
                  <w:r>
                    <w:rPr>
                      <w:rStyle w:val="hps"/>
                      <w:rFonts w:ascii="Arial" w:hAnsi="Arial" w:cs="Arial"/>
                      <w:sz w:val="18"/>
                      <w:szCs w:val="18"/>
                    </w:rPr>
                    <w:t>se hará</w:t>
                  </w:r>
                  <w:r w:rsidRPr="001F1218">
                    <w:rPr>
                      <w:rStyle w:val="hps"/>
                      <w:rFonts w:ascii="Arial" w:hAnsi="Arial" w:cs="Arial"/>
                      <w:sz w:val="18"/>
                      <w:szCs w:val="18"/>
                    </w:rPr>
                    <w:t xml:space="preserve"> más profunda</w:t>
                  </w:r>
                  <w:r w:rsidRPr="001F1218">
                    <w:rPr>
                      <w:rFonts w:ascii="Arial" w:hAnsi="Arial" w:cs="Arial"/>
                      <w:sz w:val="18"/>
                      <w:szCs w:val="18"/>
                    </w:rPr>
                    <w:t xml:space="preserve"> </w:t>
                  </w:r>
                  <w:r w:rsidRPr="001F1218">
                    <w:rPr>
                      <w:rStyle w:val="hps"/>
                      <w:rFonts w:ascii="Arial" w:hAnsi="Arial" w:cs="Arial"/>
                      <w:sz w:val="18"/>
                      <w:szCs w:val="18"/>
                    </w:rPr>
                    <w:t>después de</w:t>
                  </w:r>
                  <w:r w:rsidRPr="001F1218">
                    <w:rPr>
                      <w:rFonts w:ascii="Arial" w:hAnsi="Arial" w:cs="Arial"/>
                      <w:sz w:val="18"/>
                      <w:szCs w:val="18"/>
                    </w:rPr>
                    <w:t xml:space="preserve"> </w:t>
                  </w:r>
                  <w:r>
                    <w:rPr>
                      <w:rFonts w:ascii="Arial" w:hAnsi="Arial" w:cs="Arial"/>
                      <w:sz w:val="18"/>
                      <w:szCs w:val="18"/>
                    </w:rPr>
                    <w:t xml:space="preserve">que </w:t>
                  </w:r>
                  <w:r>
                    <w:rPr>
                      <w:rStyle w:val="hps"/>
                      <w:rFonts w:ascii="Arial" w:hAnsi="Arial" w:cs="Arial"/>
                      <w:sz w:val="18"/>
                      <w:szCs w:val="18"/>
                    </w:rPr>
                    <w:t>Sté</w:t>
                  </w:r>
                  <w:r w:rsidRPr="001F1218">
                    <w:rPr>
                      <w:rStyle w:val="hps"/>
                      <w:rFonts w:ascii="Arial" w:hAnsi="Arial" w:cs="Arial"/>
                      <w:sz w:val="18"/>
                      <w:szCs w:val="18"/>
                    </w:rPr>
                    <w:t>phanie</w:t>
                  </w:r>
                  <w:r w:rsidRPr="001F1218">
                    <w:rPr>
                      <w:rFonts w:ascii="Arial" w:hAnsi="Arial" w:cs="Arial"/>
                      <w:sz w:val="18"/>
                      <w:szCs w:val="18"/>
                    </w:rPr>
                    <w:t xml:space="preserve"> </w:t>
                  </w:r>
                  <w:r>
                    <w:rPr>
                      <w:rStyle w:val="hps"/>
                      <w:rFonts w:ascii="Arial" w:hAnsi="Arial" w:cs="Arial"/>
                      <w:sz w:val="18"/>
                      <w:szCs w:val="18"/>
                    </w:rPr>
                    <w:t>sufra</w:t>
                  </w:r>
                  <w:r w:rsidRPr="001F1218">
                    <w:rPr>
                      <w:rStyle w:val="hps"/>
                      <w:rFonts w:ascii="Arial" w:hAnsi="Arial" w:cs="Arial"/>
                      <w:sz w:val="18"/>
                      <w:szCs w:val="18"/>
                    </w:rPr>
                    <w:t xml:space="preserve"> un</w:t>
                  </w:r>
                  <w:r w:rsidRPr="001F1218">
                    <w:rPr>
                      <w:rFonts w:ascii="Arial" w:hAnsi="Arial" w:cs="Arial"/>
                      <w:sz w:val="18"/>
                      <w:szCs w:val="18"/>
                    </w:rPr>
                    <w:t xml:space="preserve"> </w:t>
                  </w:r>
                  <w:r w:rsidRPr="001F1218">
                    <w:rPr>
                      <w:rStyle w:val="hps"/>
                      <w:rFonts w:ascii="Arial" w:hAnsi="Arial" w:cs="Arial"/>
                      <w:sz w:val="18"/>
                      <w:szCs w:val="18"/>
                    </w:rPr>
                    <w:t>horrible accidente.</w:t>
                  </w:r>
                </w:p>
                <w:p w:rsidR="00B14D87" w:rsidRDefault="00B14D87" w:rsidP="00B14D87">
                  <w:pPr>
                    <w:pStyle w:val="NormalWeb"/>
                    <w:rPr>
                      <w:rFonts w:ascii="Arial" w:hAnsi="Arial" w:cs="Arial"/>
                      <w:sz w:val="18"/>
                      <w:szCs w:val="18"/>
                    </w:rPr>
                  </w:pPr>
                  <w:r w:rsidRPr="003F2B2A">
                    <w:rPr>
                      <w:rFonts w:ascii="Arial" w:hAnsi="Arial" w:cs="Arial"/>
                      <w:b/>
                      <w:sz w:val="18"/>
                      <w:szCs w:val="18"/>
                      <w:u w:val="single"/>
                    </w:rPr>
                    <w:t xml:space="preserve">Premios: </w:t>
                  </w:r>
                  <w:r w:rsidRPr="003F2B2A">
                    <w:rPr>
                      <w:rFonts w:ascii="Arial" w:hAnsi="Arial" w:cs="Arial"/>
                      <w:sz w:val="18"/>
                      <w:szCs w:val="18"/>
                    </w:rPr>
                    <w:t xml:space="preserve"> </w:t>
                  </w:r>
                  <w:r>
                    <w:rPr>
                      <w:rFonts w:ascii="Arial" w:hAnsi="Arial" w:cs="Arial"/>
                      <w:sz w:val="18"/>
                      <w:szCs w:val="18"/>
                    </w:rPr>
                    <w:t>César 2012: 4 premio</w:t>
                  </w:r>
                  <w:r w:rsidRPr="003F2B2A">
                    <w:rPr>
                      <w:rFonts w:ascii="Arial" w:hAnsi="Arial" w:cs="Arial"/>
                      <w:sz w:val="18"/>
                      <w:szCs w:val="18"/>
                    </w:rPr>
                    <w:t>s, i</w:t>
                  </w:r>
                  <w:r>
                    <w:rPr>
                      <w:rFonts w:ascii="Arial" w:hAnsi="Arial" w:cs="Arial"/>
                      <w:sz w:val="18"/>
                      <w:szCs w:val="18"/>
                    </w:rPr>
                    <w:t xml:space="preserve">ncluyendo mejor guion adaptado y </w:t>
                  </w:r>
                  <w:r w:rsidRPr="003F2B2A">
                    <w:rPr>
                      <w:rFonts w:ascii="Arial" w:hAnsi="Arial" w:cs="Arial"/>
                      <w:sz w:val="18"/>
                      <w:szCs w:val="18"/>
                    </w:rPr>
                    <w:t xml:space="preserve">9 </w:t>
                  </w:r>
                  <w:r>
                    <w:rPr>
                      <w:rFonts w:ascii="Arial" w:hAnsi="Arial" w:cs="Arial"/>
                      <w:sz w:val="18"/>
                      <w:szCs w:val="18"/>
                    </w:rPr>
                    <w:t xml:space="preserve">           </w:t>
                  </w:r>
                  <w:r w:rsidRPr="003F2B2A">
                    <w:rPr>
                      <w:rFonts w:ascii="Arial" w:hAnsi="Arial" w:cs="Arial"/>
                      <w:sz w:val="18"/>
                      <w:szCs w:val="18"/>
                    </w:rPr>
                    <w:t>nominaciones</w:t>
                  </w:r>
                  <w:r>
                    <w:rPr>
                      <w:rFonts w:ascii="Arial" w:hAnsi="Arial" w:cs="Arial"/>
                      <w:sz w:val="18"/>
                      <w:szCs w:val="18"/>
                    </w:rPr>
                    <w:t xml:space="preserve"> / </w:t>
                  </w:r>
                  <w:r w:rsidRPr="003F2B2A">
                    <w:rPr>
                      <w:rFonts w:ascii="Arial" w:hAnsi="Arial" w:cs="Arial"/>
                      <w:sz w:val="18"/>
                      <w:szCs w:val="18"/>
                    </w:rPr>
                    <w:t>2 nominaciones</w:t>
                  </w:r>
                  <w:r>
                    <w:rPr>
                      <w:rFonts w:ascii="Arial" w:hAnsi="Arial" w:cs="Arial"/>
                      <w:sz w:val="18"/>
                      <w:szCs w:val="18"/>
                    </w:rPr>
                    <w:t xml:space="preserve"> a Globos de Oro 2012: Mejor película extranjera </w:t>
                  </w:r>
                  <w:r w:rsidRPr="003F2B2A">
                    <w:rPr>
                      <w:rFonts w:ascii="Arial" w:hAnsi="Arial" w:cs="Arial"/>
                      <w:sz w:val="18"/>
                      <w:szCs w:val="18"/>
                    </w:rPr>
                    <w:t xml:space="preserve">y </w:t>
                  </w:r>
                  <w:r>
                    <w:rPr>
                      <w:rFonts w:ascii="Arial" w:hAnsi="Arial" w:cs="Arial"/>
                      <w:sz w:val="18"/>
                      <w:szCs w:val="18"/>
                    </w:rPr>
                    <w:t xml:space="preserve"> mejor </w:t>
                  </w:r>
                  <w:r w:rsidRPr="003F2B2A">
                    <w:rPr>
                      <w:rFonts w:ascii="Arial" w:hAnsi="Arial" w:cs="Arial"/>
                      <w:sz w:val="18"/>
                      <w:szCs w:val="18"/>
                    </w:rPr>
                    <w:t xml:space="preserve">actriz </w:t>
                  </w:r>
                  <w:r>
                    <w:rPr>
                      <w:rFonts w:ascii="Arial" w:hAnsi="Arial" w:cs="Arial"/>
                      <w:sz w:val="18"/>
                      <w:szCs w:val="18"/>
                    </w:rPr>
                    <w:t xml:space="preserve"> / </w:t>
                  </w:r>
                  <w:r w:rsidRPr="003F2B2A">
                    <w:rPr>
                      <w:rFonts w:ascii="Arial" w:hAnsi="Arial" w:cs="Arial"/>
                      <w:sz w:val="18"/>
                      <w:szCs w:val="18"/>
                    </w:rPr>
                    <w:t>Festival de Cannes</w:t>
                  </w:r>
                  <w:r>
                    <w:rPr>
                      <w:rFonts w:ascii="Arial" w:hAnsi="Arial" w:cs="Arial"/>
                      <w:sz w:val="18"/>
                      <w:szCs w:val="18"/>
                    </w:rPr>
                    <w:t xml:space="preserve"> 2012 </w:t>
                  </w:r>
                  <w:r w:rsidRPr="003F2B2A">
                    <w:rPr>
                      <w:rFonts w:ascii="Arial" w:hAnsi="Arial" w:cs="Arial"/>
                      <w:sz w:val="18"/>
                      <w:szCs w:val="18"/>
                    </w:rPr>
                    <w:t>: Sección oficial de largometrajes</w:t>
                  </w:r>
                  <w:r>
                    <w:rPr>
                      <w:rFonts w:ascii="Arial" w:hAnsi="Arial" w:cs="Arial"/>
                      <w:sz w:val="18"/>
                      <w:szCs w:val="18"/>
                    </w:rPr>
                    <w:t xml:space="preserve"> / </w:t>
                  </w:r>
                  <w:r w:rsidRPr="003F2B2A">
                    <w:rPr>
                      <w:rFonts w:ascii="Arial" w:hAnsi="Arial" w:cs="Arial"/>
                      <w:sz w:val="18"/>
                      <w:szCs w:val="18"/>
                    </w:rPr>
                    <w:t>2 nominaciones Critics Choice Awards</w:t>
                  </w:r>
                  <w:r>
                    <w:rPr>
                      <w:rFonts w:ascii="Arial" w:hAnsi="Arial" w:cs="Arial"/>
                      <w:sz w:val="18"/>
                      <w:szCs w:val="18"/>
                    </w:rPr>
                    <w:t xml:space="preserve"> 2012 / </w:t>
                  </w:r>
                  <w:r w:rsidRPr="003F2B2A">
                    <w:rPr>
                      <w:rFonts w:ascii="Arial" w:hAnsi="Arial" w:cs="Arial"/>
                      <w:sz w:val="18"/>
                      <w:szCs w:val="18"/>
                    </w:rPr>
                    <w:t>2 nominaciones Premios BAFTA</w:t>
                  </w:r>
                  <w:r>
                    <w:rPr>
                      <w:rFonts w:ascii="Arial" w:hAnsi="Arial" w:cs="Arial"/>
                      <w:sz w:val="18"/>
                      <w:szCs w:val="18"/>
                    </w:rPr>
                    <w:t xml:space="preserve"> incluyendo mejor actriz / </w:t>
                  </w:r>
                  <w:r w:rsidRPr="003F2B2A">
                    <w:rPr>
                      <w:rFonts w:ascii="Arial" w:hAnsi="Arial" w:cs="Arial"/>
                      <w:sz w:val="18"/>
                      <w:szCs w:val="18"/>
                    </w:rPr>
                    <w:t>Independent Spirit Awards</w:t>
                  </w:r>
                  <w:r>
                    <w:rPr>
                      <w:rFonts w:ascii="Arial" w:hAnsi="Arial" w:cs="Arial"/>
                      <w:sz w:val="18"/>
                      <w:szCs w:val="18"/>
                    </w:rPr>
                    <w:t xml:space="preserve"> 2012</w:t>
                  </w:r>
                  <w:r w:rsidRPr="003F2B2A">
                    <w:rPr>
                      <w:rFonts w:ascii="Arial" w:hAnsi="Arial" w:cs="Arial"/>
                      <w:sz w:val="18"/>
                      <w:szCs w:val="18"/>
                    </w:rPr>
                    <w:t>: Nominada a Mejor película extranjera</w:t>
                  </w:r>
                  <w:r>
                    <w:rPr>
                      <w:rFonts w:ascii="Arial" w:hAnsi="Arial" w:cs="Arial"/>
                      <w:sz w:val="18"/>
                      <w:szCs w:val="18"/>
                    </w:rPr>
                    <w:t xml:space="preserve"> /</w:t>
                  </w:r>
                  <w:r w:rsidRPr="003F2B2A">
                    <w:rPr>
                      <w:rFonts w:ascii="Arial" w:hAnsi="Arial" w:cs="Arial"/>
                      <w:sz w:val="18"/>
                      <w:szCs w:val="18"/>
                    </w:rPr>
                    <w:t xml:space="preserve"> Premios Goya</w:t>
                  </w:r>
                  <w:r>
                    <w:rPr>
                      <w:rFonts w:ascii="Arial" w:hAnsi="Arial" w:cs="Arial"/>
                      <w:sz w:val="18"/>
                      <w:szCs w:val="18"/>
                    </w:rPr>
                    <w:t xml:space="preserve"> 2012</w:t>
                  </w:r>
                  <w:r w:rsidRPr="003F2B2A">
                    <w:rPr>
                      <w:rFonts w:ascii="Arial" w:hAnsi="Arial" w:cs="Arial"/>
                      <w:sz w:val="18"/>
                      <w:szCs w:val="18"/>
                    </w:rPr>
                    <w:t>: Nominada a Mejor película europea</w:t>
                  </w:r>
                </w:p>
                <w:p w:rsidR="00B14D87" w:rsidRPr="00620365" w:rsidRDefault="00B14D87" w:rsidP="00B14D87">
                  <w:pPr>
                    <w:pStyle w:val="NormalWeb"/>
                  </w:pPr>
                </w:p>
              </w:txbxContent>
            </v:textbox>
          </v:shape>
        </w:pict>
      </w:r>
    </w:p>
    <w:p w:rsidR="00B14D87" w:rsidRDefault="00B14D87" w:rsidP="00D03B25"/>
    <w:p w:rsidR="00B14D87" w:rsidRDefault="00B14D87">
      <w:pPr>
        <w:spacing w:after="0" w:line="240" w:lineRule="auto"/>
      </w:pPr>
      <w:r>
        <w:rPr>
          <w:noProof/>
          <w:lang w:val="es-AR" w:eastAsia="es-AR"/>
        </w:rPr>
        <w:drawing>
          <wp:inline distT="0" distB="0" distL="0" distR="0">
            <wp:extent cx="1928495" cy="2604135"/>
            <wp:effectExtent l="19050" t="0" r="0" b="0"/>
            <wp:docPr id="17" name="Imagen 1" descr="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l"/>
                    <pic:cNvPicPr>
                      <a:picLocks noChangeAspect="1" noChangeArrowheads="1"/>
                    </pic:cNvPicPr>
                  </pic:nvPicPr>
                  <pic:blipFill>
                    <a:blip r:embed="rId13"/>
                    <a:srcRect/>
                    <a:stretch>
                      <a:fillRect/>
                    </a:stretch>
                  </pic:blipFill>
                  <pic:spPr bwMode="auto">
                    <a:xfrm>
                      <a:off x="0" y="0"/>
                      <a:ext cx="1928495" cy="2604135"/>
                    </a:xfrm>
                    <a:prstGeom prst="rect">
                      <a:avLst/>
                    </a:prstGeom>
                    <a:noFill/>
                    <a:ln w="9525">
                      <a:noFill/>
                      <a:miter lim="800000"/>
                      <a:headEnd/>
                      <a:tailEnd/>
                    </a:ln>
                  </pic:spPr>
                </pic:pic>
              </a:graphicData>
            </a:graphic>
          </wp:inline>
        </w:drawing>
      </w:r>
      <w:r>
        <w:br w:type="page"/>
      </w:r>
    </w:p>
    <w:p w:rsidR="00B14D87" w:rsidRDefault="00B14D87" w:rsidP="00B14D87"/>
    <w:p w:rsidR="00B14D87" w:rsidRDefault="00FF1C74" w:rsidP="00B14D87">
      <w:r w:rsidRPr="00FF1C74">
        <w:rPr>
          <w:rFonts w:ascii="Arial" w:hAnsi="Arial" w:cs="Arial"/>
          <w:b/>
          <w:noProof/>
          <w:color w:val="FF0000"/>
          <w:sz w:val="20"/>
          <w:szCs w:val="20"/>
          <w:lang w:eastAsia="es-ES"/>
        </w:rPr>
        <w:pict>
          <v:shape id="_x0000_s1043" type="#_x0000_t202" style="position:absolute;margin-left:178.8pt;margin-top:-2.6pt;width:330.25pt;height:235.05pt;z-index:251668480;mso-width-relative:margin;mso-height-relative:margin" stroked="f">
            <v:textbox>
              <w:txbxContent>
                <w:p w:rsidR="00B14D87" w:rsidRPr="00154277" w:rsidRDefault="00B14D87" w:rsidP="00B14D87">
                  <w:pPr>
                    <w:rPr>
                      <w:rFonts w:ascii="Arial" w:hAnsi="Arial" w:cs="Arial"/>
                      <w:b/>
                      <w:color w:val="FF0000"/>
                      <w:sz w:val="20"/>
                      <w:szCs w:val="20"/>
                    </w:rPr>
                  </w:pPr>
                  <w:r>
                    <w:rPr>
                      <w:rFonts w:ascii="Arial" w:hAnsi="Arial" w:cs="Arial"/>
                      <w:b/>
                      <w:color w:val="FF0000"/>
                      <w:sz w:val="20"/>
                      <w:szCs w:val="20"/>
                    </w:rPr>
                    <w:t>El amor dura tres años</w:t>
                  </w:r>
                </w:p>
                <w:p w:rsidR="00B14D87" w:rsidRPr="00B14D87" w:rsidRDefault="00B14D87" w:rsidP="00B14D87">
                  <w:pPr>
                    <w:rPr>
                      <w:rFonts w:ascii="Arial" w:hAnsi="Arial" w:cs="Arial"/>
                      <w:sz w:val="18"/>
                      <w:szCs w:val="18"/>
                    </w:rPr>
                  </w:pPr>
                  <w:r w:rsidRPr="00B14D87">
                    <w:rPr>
                      <w:rFonts w:ascii="Arial" w:hAnsi="Arial" w:cs="Arial"/>
                      <w:b/>
                      <w:sz w:val="18"/>
                      <w:szCs w:val="18"/>
                      <w:u w:val="single"/>
                    </w:rPr>
                    <w:t>Actores:</w:t>
                  </w:r>
                  <w:r w:rsidRPr="00B14D87">
                    <w:rPr>
                      <w:rFonts w:ascii="Arial" w:hAnsi="Arial" w:cs="Arial"/>
                      <w:sz w:val="18"/>
                      <w:szCs w:val="18"/>
                    </w:rPr>
                    <w:t xml:space="preserve"> Gaspard Proust, Louise Bourgoin, Joey Starr</w:t>
                  </w:r>
                </w:p>
                <w:p w:rsidR="00B14D87" w:rsidRPr="007F4E67" w:rsidRDefault="00B14D87" w:rsidP="00B14D87">
                  <w:pPr>
                    <w:rPr>
                      <w:rFonts w:ascii="Arial" w:hAnsi="Arial" w:cs="Arial"/>
                      <w:sz w:val="18"/>
                      <w:szCs w:val="18"/>
                    </w:rPr>
                  </w:pPr>
                  <w:r w:rsidRPr="007F4E67">
                    <w:rPr>
                      <w:rFonts w:ascii="Arial" w:hAnsi="Arial" w:cs="Arial"/>
                      <w:b/>
                      <w:sz w:val="18"/>
                      <w:szCs w:val="18"/>
                      <w:u w:val="single"/>
                    </w:rPr>
                    <w:t>Director:</w:t>
                  </w:r>
                  <w:r w:rsidRPr="007F4E67">
                    <w:rPr>
                      <w:rFonts w:ascii="Arial" w:hAnsi="Arial" w:cs="Arial"/>
                      <w:sz w:val="18"/>
                      <w:szCs w:val="18"/>
                    </w:rPr>
                    <w:t xml:space="preserve">  Frédéric Beigbeder</w:t>
                  </w:r>
                </w:p>
                <w:p w:rsidR="00B14D87" w:rsidRDefault="00B14D87" w:rsidP="00B14D87">
                  <w:pPr>
                    <w:rPr>
                      <w:rFonts w:ascii="Arial" w:hAnsi="Arial" w:cs="Arial"/>
                      <w:b/>
                      <w:sz w:val="18"/>
                      <w:szCs w:val="18"/>
                      <w:u w:val="single"/>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B14D87" w:rsidRPr="00D82565" w:rsidRDefault="00B14D87" w:rsidP="00B14D87">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94’</w:t>
                  </w:r>
                </w:p>
                <w:p w:rsidR="00B14D87" w:rsidRDefault="00B14D87" w:rsidP="00B14D87">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L’amour dure trois ans</w:t>
                  </w:r>
                </w:p>
                <w:p w:rsidR="00B14D87" w:rsidRDefault="00B14D87" w:rsidP="00B14D87">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Tras atravesar un divorcio, </w:t>
                  </w:r>
                  <w:r w:rsidRPr="005E3655">
                    <w:rPr>
                      <w:rFonts w:ascii="Arial" w:hAnsi="Arial" w:cs="Arial"/>
                      <w:sz w:val="18"/>
                      <w:szCs w:val="18"/>
                    </w:rPr>
                    <w:t xml:space="preserve">Marc Marronnier, </w:t>
                  </w:r>
                  <w:r>
                    <w:rPr>
                      <w:rFonts w:ascii="Arial" w:hAnsi="Arial" w:cs="Arial"/>
                      <w:sz w:val="18"/>
                      <w:szCs w:val="18"/>
                    </w:rPr>
                    <w:t xml:space="preserve">un </w:t>
                  </w:r>
                  <w:r w:rsidRPr="005E3655">
                    <w:rPr>
                      <w:rFonts w:ascii="Arial" w:hAnsi="Arial" w:cs="Arial"/>
                      <w:sz w:val="18"/>
                      <w:szCs w:val="18"/>
                    </w:rPr>
                    <w:t>columni</w:t>
                  </w:r>
                  <w:r>
                    <w:rPr>
                      <w:rFonts w:ascii="Arial" w:hAnsi="Arial" w:cs="Arial"/>
                      <w:sz w:val="18"/>
                      <w:szCs w:val="18"/>
                    </w:rPr>
                    <w:t>sta literario</w:t>
                  </w:r>
                  <w:r w:rsidRPr="005E3655">
                    <w:rPr>
                      <w:rFonts w:ascii="Arial" w:hAnsi="Arial" w:cs="Arial"/>
                      <w:sz w:val="18"/>
                      <w:szCs w:val="18"/>
                    </w:rPr>
                    <w:t>, canaliza su resentimiento en un best-seller ines</w:t>
                  </w:r>
                  <w:r>
                    <w:rPr>
                      <w:rFonts w:ascii="Arial" w:hAnsi="Arial" w:cs="Arial"/>
                      <w:sz w:val="18"/>
                      <w:szCs w:val="18"/>
                    </w:rPr>
                    <w:t>perado, "El amor dura tres años</w:t>
                  </w:r>
                  <w:r w:rsidRPr="005E3655">
                    <w:rPr>
                      <w:rFonts w:ascii="Arial" w:hAnsi="Arial" w:cs="Arial"/>
                      <w:sz w:val="18"/>
                      <w:szCs w:val="18"/>
                    </w:rPr>
                    <w:t>"</w:t>
                  </w:r>
                  <w:r>
                    <w:rPr>
                      <w:rFonts w:ascii="Arial" w:hAnsi="Arial" w:cs="Arial"/>
                      <w:sz w:val="18"/>
                      <w:szCs w:val="18"/>
                    </w:rPr>
                    <w:t>, u</w:t>
                  </w:r>
                  <w:r w:rsidRPr="005E3655">
                    <w:rPr>
                      <w:rFonts w:ascii="Arial" w:hAnsi="Arial" w:cs="Arial"/>
                      <w:sz w:val="18"/>
                      <w:szCs w:val="18"/>
                    </w:rPr>
                    <w:t xml:space="preserve">na novela autobiográfica </w:t>
                  </w:r>
                  <w:r>
                    <w:rPr>
                      <w:rFonts w:ascii="Arial" w:hAnsi="Arial" w:cs="Arial"/>
                      <w:sz w:val="18"/>
                      <w:szCs w:val="18"/>
                    </w:rPr>
                    <w:t>de tendencias misóginas</w:t>
                  </w:r>
                  <w:r w:rsidRPr="005E3655">
                    <w:rPr>
                      <w:rFonts w:ascii="Arial" w:hAnsi="Arial" w:cs="Arial"/>
                      <w:sz w:val="18"/>
                      <w:szCs w:val="18"/>
                    </w:rPr>
                    <w:t xml:space="preserve"> publicada </w:t>
                  </w:r>
                  <w:r>
                    <w:rPr>
                      <w:rFonts w:ascii="Arial" w:hAnsi="Arial" w:cs="Arial"/>
                      <w:sz w:val="18"/>
                      <w:szCs w:val="18"/>
                    </w:rPr>
                    <w:t>bajo un seudónimo. E</w:t>
                  </w:r>
                  <w:r w:rsidRPr="005E3655">
                    <w:rPr>
                      <w:rFonts w:ascii="Arial" w:hAnsi="Arial" w:cs="Arial"/>
                      <w:sz w:val="18"/>
                      <w:szCs w:val="18"/>
                    </w:rPr>
                    <w:t>n el funeral de su abuela, Marc conoce a Alice,</w:t>
                  </w:r>
                  <w:r>
                    <w:rPr>
                      <w:rFonts w:ascii="Arial" w:hAnsi="Arial" w:cs="Arial"/>
                      <w:sz w:val="18"/>
                      <w:szCs w:val="18"/>
                    </w:rPr>
                    <w:t xml:space="preserve"> la mujer</w:t>
                  </w:r>
                  <w:r w:rsidRPr="005E3655">
                    <w:rPr>
                      <w:rFonts w:ascii="Arial" w:hAnsi="Arial" w:cs="Arial"/>
                      <w:sz w:val="18"/>
                      <w:szCs w:val="18"/>
                    </w:rPr>
                    <w:t xml:space="preserve"> de su primo, quien piensa que el libro es juvenil y trillado. Marc luchará</w:t>
                  </w:r>
                  <w:r>
                    <w:rPr>
                      <w:rFonts w:ascii="Arial" w:hAnsi="Arial" w:cs="Arial"/>
                      <w:sz w:val="18"/>
                      <w:szCs w:val="18"/>
                    </w:rPr>
                    <w:t xml:space="preserve"> por ocultarle la verdad a Alice y </w:t>
                  </w:r>
                  <w:r w:rsidRPr="005E3655">
                    <w:rPr>
                      <w:rFonts w:ascii="Arial" w:hAnsi="Arial" w:cs="Arial"/>
                      <w:sz w:val="18"/>
                      <w:szCs w:val="18"/>
                    </w:rPr>
                    <w:t>convencerla de ser más que amigos</w:t>
                  </w:r>
                  <w:r>
                    <w:rPr>
                      <w:rFonts w:ascii="Arial" w:hAnsi="Arial" w:cs="Arial"/>
                      <w:sz w:val="18"/>
                      <w:szCs w:val="18"/>
                    </w:rPr>
                    <w:t>, pero al mismo tiempo deberá</w:t>
                  </w:r>
                  <w:r w:rsidRPr="005E3655">
                    <w:rPr>
                      <w:rFonts w:ascii="Arial" w:hAnsi="Arial" w:cs="Arial"/>
                      <w:sz w:val="18"/>
                      <w:szCs w:val="18"/>
                    </w:rPr>
                    <w:t xml:space="preserve"> ir en contra de </w:t>
                  </w:r>
                  <w:r>
                    <w:rPr>
                      <w:rFonts w:ascii="Arial" w:hAnsi="Arial" w:cs="Arial"/>
                      <w:sz w:val="18"/>
                      <w:szCs w:val="18"/>
                    </w:rPr>
                    <w:t>los</w:t>
                  </w:r>
                  <w:r w:rsidRPr="005E3655">
                    <w:rPr>
                      <w:rFonts w:ascii="Arial" w:hAnsi="Arial" w:cs="Arial"/>
                      <w:sz w:val="18"/>
                      <w:szCs w:val="18"/>
                    </w:rPr>
                    <w:t xml:space="preserve"> prejuicios </w:t>
                  </w:r>
                  <w:r>
                    <w:rPr>
                      <w:rFonts w:ascii="Arial" w:hAnsi="Arial" w:cs="Arial"/>
                      <w:sz w:val="18"/>
                      <w:szCs w:val="18"/>
                    </w:rPr>
                    <w:t>plasmados</w:t>
                  </w:r>
                  <w:r w:rsidRPr="005E3655">
                    <w:rPr>
                      <w:rFonts w:ascii="Arial" w:hAnsi="Arial" w:cs="Arial"/>
                      <w:sz w:val="18"/>
                      <w:szCs w:val="18"/>
                    </w:rPr>
                    <w:t xml:space="preserve"> </w:t>
                  </w:r>
                  <w:r>
                    <w:rPr>
                      <w:rFonts w:ascii="Arial" w:hAnsi="Arial" w:cs="Arial"/>
                      <w:sz w:val="18"/>
                      <w:szCs w:val="18"/>
                    </w:rPr>
                    <w:t xml:space="preserve">por él mismo </w:t>
                  </w:r>
                  <w:r w:rsidRPr="005E3655">
                    <w:rPr>
                      <w:rFonts w:ascii="Arial" w:hAnsi="Arial" w:cs="Arial"/>
                      <w:sz w:val="18"/>
                      <w:szCs w:val="18"/>
                    </w:rPr>
                    <w:t xml:space="preserve">en </w:t>
                  </w:r>
                  <w:r>
                    <w:rPr>
                      <w:rFonts w:ascii="Arial" w:hAnsi="Arial" w:cs="Arial"/>
                      <w:sz w:val="18"/>
                      <w:szCs w:val="18"/>
                    </w:rPr>
                    <w:t>su</w:t>
                  </w:r>
                  <w:r w:rsidRPr="005E3655">
                    <w:rPr>
                      <w:rFonts w:ascii="Arial" w:hAnsi="Arial" w:cs="Arial"/>
                      <w:sz w:val="18"/>
                      <w:szCs w:val="18"/>
                    </w:rPr>
                    <w:t xml:space="preserve"> libro.</w:t>
                  </w:r>
                </w:p>
              </w:txbxContent>
            </v:textbox>
          </v:shape>
        </w:pict>
      </w:r>
      <w:r w:rsidR="00B14D87">
        <w:rPr>
          <w:rFonts w:ascii="Arial" w:hAnsi="Arial" w:cs="Arial"/>
          <w:b/>
          <w:noProof/>
          <w:color w:val="FF0000"/>
          <w:sz w:val="20"/>
          <w:szCs w:val="20"/>
          <w:lang w:val="es-AR" w:eastAsia="es-AR"/>
        </w:rPr>
        <w:drawing>
          <wp:inline distT="0" distB="0" distL="0" distR="0">
            <wp:extent cx="1852930" cy="2734945"/>
            <wp:effectExtent l="19050" t="0" r="0" b="0"/>
            <wp:docPr id="15" name="Imagen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images"/>
                    <pic:cNvPicPr>
                      <a:picLocks noChangeAspect="1" noChangeArrowheads="1"/>
                    </pic:cNvPicPr>
                  </pic:nvPicPr>
                  <pic:blipFill>
                    <a:blip r:embed="rId14"/>
                    <a:srcRect/>
                    <a:stretch>
                      <a:fillRect/>
                    </a:stretch>
                  </pic:blipFill>
                  <pic:spPr bwMode="auto">
                    <a:xfrm>
                      <a:off x="0" y="0"/>
                      <a:ext cx="1852930" cy="2734945"/>
                    </a:xfrm>
                    <a:prstGeom prst="rect">
                      <a:avLst/>
                    </a:prstGeom>
                    <a:noFill/>
                    <a:ln w="9525">
                      <a:noFill/>
                      <a:miter lim="800000"/>
                      <a:headEnd/>
                      <a:tailEnd/>
                    </a:ln>
                  </pic:spPr>
                </pic:pic>
              </a:graphicData>
            </a:graphic>
          </wp:inline>
        </w:drawing>
      </w:r>
    </w:p>
    <w:p w:rsidR="00B14D87" w:rsidRDefault="00B14D87" w:rsidP="00B14D87"/>
    <w:p w:rsidR="00B14D87" w:rsidRDefault="00B14D87" w:rsidP="00B14D87"/>
    <w:p w:rsidR="00B14D87" w:rsidRDefault="00B14D87" w:rsidP="00B14D87"/>
    <w:p w:rsidR="00B14D87" w:rsidRDefault="00FF1C74" w:rsidP="00B14D87">
      <w:r w:rsidRPr="00FF1C74">
        <w:rPr>
          <w:rFonts w:ascii="Arial" w:hAnsi="Arial" w:cs="Arial"/>
          <w:b/>
          <w:noProof/>
          <w:color w:val="FF0000"/>
          <w:sz w:val="20"/>
          <w:szCs w:val="20"/>
          <w:lang w:eastAsia="es-ES"/>
        </w:rPr>
        <w:pict>
          <v:shape id="_x0000_s1044" type="#_x0000_t202" style="position:absolute;margin-left:178.8pt;margin-top:8.95pt;width:330.25pt;height:256.65pt;z-index:251669504;mso-width-relative:margin;mso-height-relative:margin" stroked="f">
            <v:textbox style="mso-next-textbox:#_x0000_s1044">
              <w:txbxContent>
                <w:p w:rsidR="00B14D87" w:rsidRPr="00434ED0" w:rsidRDefault="00B14D87" w:rsidP="00B14D87">
                  <w:pPr>
                    <w:rPr>
                      <w:rFonts w:ascii="Arial" w:hAnsi="Arial" w:cs="Arial"/>
                      <w:b/>
                      <w:color w:val="FF0000"/>
                      <w:sz w:val="20"/>
                      <w:szCs w:val="20"/>
                      <w:lang w:val="en-US"/>
                    </w:rPr>
                  </w:pPr>
                  <w:r w:rsidRPr="00434ED0">
                    <w:rPr>
                      <w:rFonts w:ascii="Arial" w:hAnsi="Arial" w:cs="Arial"/>
                      <w:b/>
                      <w:color w:val="FF0000"/>
                      <w:sz w:val="20"/>
                      <w:szCs w:val="20"/>
                      <w:lang w:val="en-US"/>
                    </w:rPr>
                    <w:t>Renoir</w:t>
                  </w:r>
                </w:p>
                <w:p w:rsidR="00B14D87" w:rsidRDefault="00B14D87" w:rsidP="00B14D87">
                  <w:pPr>
                    <w:rPr>
                      <w:rFonts w:ascii="Arial" w:hAnsi="Arial" w:cs="Arial"/>
                      <w:sz w:val="18"/>
                      <w:szCs w:val="18"/>
                      <w:lang w:val="en-US"/>
                    </w:rPr>
                  </w:pPr>
                  <w:r w:rsidRPr="00154277">
                    <w:rPr>
                      <w:rFonts w:ascii="Arial" w:hAnsi="Arial" w:cs="Arial"/>
                      <w:b/>
                      <w:sz w:val="18"/>
                      <w:szCs w:val="18"/>
                      <w:u w:val="single"/>
                      <w:lang w:val="en-US"/>
                    </w:rPr>
                    <w:t>Actores:</w:t>
                  </w:r>
                  <w:r w:rsidRPr="00154277">
                    <w:rPr>
                      <w:rFonts w:ascii="Arial" w:hAnsi="Arial" w:cs="Arial"/>
                      <w:sz w:val="18"/>
                      <w:szCs w:val="18"/>
                      <w:lang w:val="en-US"/>
                    </w:rPr>
                    <w:t xml:space="preserve"> Michel Bouquet, Christa Theret, Vincent Rottiers</w:t>
                  </w:r>
                </w:p>
                <w:p w:rsidR="00B14D87" w:rsidRPr="00D82565" w:rsidRDefault="00B14D87" w:rsidP="00B14D87">
                  <w:pPr>
                    <w:rPr>
                      <w:rFonts w:ascii="Arial" w:hAnsi="Arial" w:cs="Arial"/>
                      <w:sz w:val="18"/>
                      <w:szCs w:val="18"/>
                    </w:rPr>
                  </w:pPr>
                  <w:r w:rsidRPr="00D82565">
                    <w:rPr>
                      <w:rFonts w:ascii="Arial" w:hAnsi="Arial" w:cs="Arial"/>
                      <w:b/>
                      <w:sz w:val="18"/>
                      <w:szCs w:val="18"/>
                      <w:u w:val="single"/>
                    </w:rPr>
                    <w:t>Director:</w:t>
                  </w:r>
                  <w:r w:rsidRPr="00D82565">
                    <w:rPr>
                      <w:rFonts w:ascii="Arial" w:hAnsi="Arial" w:cs="Arial"/>
                      <w:sz w:val="18"/>
                      <w:szCs w:val="18"/>
                    </w:rPr>
                    <w:t xml:space="preserve"> </w:t>
                  </w:r>
                  <w:r w:rsidRPr="00154277">
                    <w:rPr>
                      <w:rFonts w:ascii="Arial" w:hAnsi="Arial" w:cs="Arial"/>
                      <w:color w:val="000000"/>
                      <w:sz w:val="18"/>
                      <w:szCs w:val="18"/>
                      <w:lang w:eastAsia="es-ES"/>
                    </w:rPr>
                    <w:t>Gilles Bourdos</w:t>
                  </w:r>
                </w:p>
                <w:p w:rsidR="00B14D87" w:rsidRDefault="00B14D87" w:rsidP="00B14D87">
                  <w:pPr>
                    <w:rPr>
                      <w:rFonts w:ascii="Arial" w:hAnsi="Arial" w:cs="Arial"/>
                      <w:b/>
                      <w:sz w:val="18"/>
                      <w:szCs w:val="18"/>
                      <w:u w:val="single"/>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B14D87" w:rsidRPr="00D82565" w:rsidRDefault="00B14D87" w:rsidP="00B14D87">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sz w:val="18"/>
                      <w:szCs w:val="18"/>
                    </w:rPr>
                    <w:t xml:space="preserve"> 110’</w:t>
                  </w:r>
                </w:p>
                <w:p w:rsidR="00B14D87" w:rsidRPr="00147C23" w:rsidRDefault="00B14D87" w:rsidP="00B14D87">
                  <w:pPr>
                    <w:rPr>
                      <w:rFonts w:ascii="Arial" w:hAnsi="Arial" w:cs="Arial"/>
                      <w:b/>
                      <w:sz w:val="18"/>
                      <w:szCs w:val="18"/>
                      <w:u w:val="single"/>
                    </w:rPr>
                  </w:pPr>
                  <w:r w:rsidRPr="00147C23">
                    <w:rPr>
                      <w:rFonts w:ascii="Arial" w:hAnsi="Arial" w:cs="Arial"/>
                      <w:b/>
                      <w:sz w:val="18"/>
                      <w:szCs w:val="18"/>
                      <w:u w:val="single"/>
                    </w:rPr>
                    <w:t>Título Original:</w:t>
                  </w:r>
                  <w:r w:rsidRPr="00147C23">
                    <w:rPr>
                      <w:rFonts w:ascii="Arial" w:hAnsi="Arial" w:cs="Arial"/>
                      <w:sz w:val="18"/>
                      <w:szCs w:val="18"/>
                    </w:rPr>
                    <w:t xml:space="preserve"> Renoir</w:t>
                  </w:r>
                  <w:r w:rsidRPr="00147C23">
                    <w:rPr>
                      <w:rFonts w:ascii="Arial" w:hAnsi="Arial" w:cs="Arial"/>
                      <w:b/>
                      <w:sz w:val="18"/>
                      <w:szCs w:val="18"/>
                      <w:u w:val="single"/>
                    </w:rPr>
                    <w:t xml:space="preserve"> </w:t>
                  </w:r>
                </w:p>
                <w:p w:rsidR="00B14D87" w:rsidRDefault="00B14D87" w:rsidP="00B14D87">
                  <w:pPr>
                    <w:rPr>
                      <w:rFonts w:ascii="Arial" w:hAnsi="Arial" w:cs="Arial"/>
                      <w:sz w:val="18"/>
                      <w:szCs w:val="18"/>
                    </w:rPr>
                  </w:pPr>
                  <w:r w:rsidRPr="0058057C">
                    <w:rPr>
                      <w:rFonts w:ascii="Arial" w:hAnsi="Arial" w:cs="Arial"/>
                      <w:b/>
                      <w:sz w:val="18"/>
                      <w:szCs w:val="18"/>
                      <w:u w:val="single"/>
                    </w:rPr>
                    <w:t>Sinopsis</w:t>
                  </w:r>
                  <w:r w:rsidRPr="0058057C">
                    <w:rPr>
                      <w:rFonts w:ascii="Arial" w:hAnsi="Arial" w:cs="Arial"/>
                      <w:sz w:val="18"/>
                      <w:szCs w:val="18"/>
                    </w:rPr>
                    <w:t xml:space="preserve">: La Costa Azul, 1915. </w:t>
                  </w:r>
                  <w:r>
                    <w:rPr>
                      <w:rFonts w:ascii="Arial" w:hAnsi="Arial" w:cs="Arial"/>
                      <w:sz w:val="18"/>
                      <w:szCs w:val="18"/>
                    </w:rPr>
                    <w:t xml:space="preserve">El gran pintor </w:t>
                  </w:r>
                  <w:r w:rsidRPr="0058057C">
                    <w:rPr>
                      <w:rFonts w:ascii="Arial" w:hAnsi="Arial" w:cs="Arial"/>
                      <w:sz w:val="18"/>
                      <w:szCs w:val="18"/>
                    </w:rPr>
                    <w:t xml:space="preserve">Auguste Renoir, en el ocaso de su vida, está atormentado por la pérdida de su esposa, los dolores artríticos y la noticia de que su hijo ha sido herido en la guerra. </w:t>
                  </w:r>
                  <w:r>
                    <w:rPr>
                      <w:rFonts w:ascii="Arial" w:hAnsi="Arial" w:cs="Arial"/>
                      <w:sz w:val="18"/>
                      <w:szCs w:val="18"/>
                    </w:rPr>
                    <w:t>Todo cambia cuando entra a su vida la joven y radiante Andrée, quien se convertrá en su última modelo. Es entonces que regresa a casa su hijo Jean, quien también quedará obnubilado por esta mujer, a pesar de que  su padre se oponga a este romance.</w:t>
                  </w:r>
                </w:p>
                <w:p w:rsidR="00B14D87" w:rsidRPr="009D5770" w:rsidRDefault="00B14D87" w:rsidP="00B14D87">
                  <w:pPr>
                    <w:rPr>
                      <w:lang w:val="en-US"/>
                    </w:rPr>
                  </w:pPr>
                  <w:r w:rsidRPr="009D5770">
                    <w:rPr>
                      <w:rFonts w:ascii="Arial" w:hAnsi="Arial" w:cs="Arial"/>
                      <w:b/>
                      <w:sz w:val="18"/>
                      <w:szCs w:val="18"/>
                      <w:u w:val="single"/>
                      <w:lang w:val="en-US"/>
                    </w:rPr>
                    <w:t xml:space="preserve">Premios:  </w:t>
                  </w:r>
                  <w:r>
                    <w:rPr>
                      <w:rFonts w:ascii="Arial" w:hAnsi="Arial" w:cs="Arial"/>
                      <w:sz w:val="18"/>
                      <w:szCs w:val="18"/>
                      <w:lang w:val="en-US"/>
                    </w:rPr>
                    <w:t>Cannes 2012: Un Certain Regard.</w:t>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t xml:space="preserve">     </w:t>
                  </w:r>
                  <w:r>
                    <w:rPr>
                      <w:rFonts w:ascii="Arial" w:hAnsi="Arial" w:cs="Arial"/>
                      <w:sz w:val="18"/>
                      <w:szCs w:val="18"/>
                      <w:lang w:val="en-US"/>
                    </w:rPr>
                    <w:tab/>
                    <w:t xml:space="preserve">    Vancouver International Film Festival: Special Presentation. </w:t>
                  </w:r>
                </w:p>
              </w:txbxContent>
            </v:textbox>
          </v:shape>
        </w:pict>
      </w:r>
    </w:p>
    <w:p w:rsidR="00B14D87" w:rsidRDefault="00B14D87" w:rsidP="00B14D87">
      <w:r>
        <w:rPr>
          <w:rFonts w:ascii="Arial" w:hAnsi="Arial" w:cs="Arial"/>
          <w:b/>
          <w:noProof/>
          <w:color w:val="FF0000"/>
          <w:sz w:val="20"/>
          <w:szCs w:val="20"/>
          <w:lang w:val="es-AR" w:eastAsia="es-AR"/>
        </w:rPr>
        <w:drawing>
          <wp:inline distT="0" distB="0" distL="0" distR="0">
            <wp:extent cx="1804670" cy="2417445"/>
            <wp:effectExtent l="19050" t="0" r="5080" b="0"/>
            <wp:docPr id="16" name="Imagen 26" descr="2030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20303396"/>
                    <pic:cNvPicPr>
                      <a:picLocks noChangeAspect="1" noChangeArrowheads="1"/>
                    </pic:cNvPicPr>
                  </pic:nvPicPr>
                  <pic:blipFill>
                    <a:blip r:embed="rId15"/>
                    <a:srcRect/>
                    <a:stretch>
                      <a:fillRect/>
                    </a:stretch>
                  </pic:blipFill>
                  <pic:spPr bwMode="auto">
                    <a:xfrm>
                      <a:off x="0" y="0"/>
                      <a:ext cx="1804670" cy="2417445"/>
                    </a:xfrm>
                    <a:prstGeom prst="rect">
                      <a:avLst/>
                    </a:prstGeom>
                    <a:noFill/>
                    <a:ln w="9525">
                      <a:noFill/>
                      <a:miter lim="800000"/>
                      <a:headEnd/>
                      <a:tailEnd/>
                    </a:ln>
                  </pic:spPr>
                </pic:pic>
              </a:graphicData>
            </a:graphic>
          </wp:inline>
        </w:drawing>
      </w:r>
    </w:p>
    <w:p w:rsidR="00B14D87" w:rsidRDefault="00B14D87" w:rsidP="00B14D87"/>
    <w:p w:rsidR="00B14D87" w:rsidRDefault="00B14D87" w:rsidP="00B14D87"/>
    <w:p w:rsidR="00B14D87" w:rsidRDefault="00B14D87">
      <w:pPr>
        <w:spacing w:after="0" w:line="240" w:lineRule="auto"/>
      </w:pPr>
    </w:p>
    <w:p w:rsidR="00147C23" w:rsidRDefault="00147C23" w:rsidP="00D03B25"/>
    <w:p w:rsidR="00147C23" w:rsidRDefault="00147C23" w:rsidP="00D03B25"/>
    <w:p w:rsidR="00147C23" w:rsidRDefault="00FF1C74" w:rsidP="00D03B25">
      <w:pPr>
        <w:rPr>
          <w:noProof/>
          <w:sz w:val="18"/>
          <w:szCs w:val="18"/>
          <w:lang w:eastAsia="es-ES"/>
        </w:rPr>
      </w:pPr>
      <w:r w:rsidRPr="00FF1C74">
        <w:rPr>
          <w:noProof/>
          <w:sz w:val="18"/>
          <w:szCs w:val="18"/>
          <w:lang w:eastAsia="es-ES"/>
        </w:rPr>
        <w:pict>
          <v:shape id="_x0000_s1031" type="#_x0000_t202" style="position:absolute;margin-left:176.95pt;margin-top:-1pt;width:330.25pt;height:207.45pt;z-index:251655168;mso-width-relative:margin;mso-height-relative:margin" stroked="f">
            <v:textbox>
              <w:txbxContent>
                <w:p w:rsidR="00147C23" w:rsidRPr="00434ED0" w:rsidRDefault="00147C23" w:rsidP="00147C23">
                  <w:pPr>
                    <w:rPr>
                      <w:rFonts w:ascii="Arial" w:hAnsi="Arial" w:cs="Arial"/>
                      <w:b/>
                      <w:color w:val="FF0000"/>
                      <w:sz w:val="20"/>
                      <w:szCs w:val="20"/>
                    </w:rPr>
                  </w:pPr>
                  <w:r w:rsidRPr="00434ED0">
                    <w:rPr>
                      <w:rFonts w:ascii="Arial" w:hAnsi="Arial" w:cs="Arial"/>
                      <w:b/>
                      <w:color w:val="FF0000"/>
                      <w:sz w:val="20"/>
                      <w:szCs w:val="20"/>
                    </w:rPr>
                    <w:t>Du vent dans mes mollets</w:t>
                  </w:r>
                </w:p>
                <w:p w:rsidR="00147C23" w:rsidRPr="00147C23" w:rsidRDefault="00147C23" w:rsidP="00147C23">
                  <w:pPr>
                    <w:rPr>
                      <w:rFonts w:ascii="Arial" w:hAnsi="Arial" w:cs="Arial"/>
                      <w:sz w:val="18"/>
                      <w:szCs w:val="18"/>
                    </w:rPr>
                  </w:pPr>
                  <w:r w:rsidRPr="00147C23">
                    <w:rPr>
                      <w:rFonts w:ascii="Arial" w:hAnsi="Arial" w:cs="Arial"/>
                      <w:b/>
                      <w:sz w:val="18"/>
                      <w:szCs w:val="18"/>
                      <w:u w:val="single"/>
                    </w:rPr>
                    <w:t>Actores:</w:t>
                  </w:r>
                  <w:r w:rsidRPr="00147C23">
                    <w:rPr>
                      <w:rFonts w:ascii="Arial" w:hAnsi="Arial" w:cs="Arial"/>
                      <w:sz w:val="18"/>
                      <w:szCs w:val="18"/>
                    </w:rPr>
                    <w:t xml:space="preserve">  Agnès Jaoui, Denis Podalydès, Isabelle Carré</w:t>
                  </w:r>
                </w:p>
                <w:p w:rsidR="00147C23" w:rsidRDefault="00147C23" w:rsidP="00147C23">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sidRPr="007B577F">
                    <w:rPr>
                      <w:rFonts w:ascii="Arial" w:hAnsi="Arial" w:cs="Arial"/>
                      <w:sz w:val="18"/>
                      <w:szCs w:val="18"/>
                    </w:rPr>
                    <w:t>Carine Tardieu</w:t>
                  </w:r>
                </w:p>
                <w:p w:rsidR="00147C23" w:rsidRPr="003608D5" w:rsidRDefault="00147C23" w:rsidP="00147C23">
                  <w:pPr>
                    <w:rPr>
                      <w:rFonts w:ascii="Arial" w:hAnsi="Arial" w:cs="Arial"/>
                      <w:sz w:val="18"/>
                      <w:szCs w:val="18"/>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147C23" w:rsidRPr="003608D5" w:rsidRDefault="00147C23" w:rsidP="00147C23">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89’</w:t>
                  </w:r>
                </w:p>
                <w:p w:rsidR="00147C23" w:rsidRDefault="00147C23" w:rsidP="00147C23">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Du vent dans mes mollets</w:t>
                  </w:r>
                </w:p>
                <w:p w:rsidR="00147C23" w:rsidRPr="003608D5" w:rsidRDefault="00147C23" w:rsidP="00147C23">
                  <w:pPr>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00AD2ED7" w:rsidRPr="00AD2ED7">
                    <w:rPr>
                      <w:rFonts w:ascii="Arial" w:hAnsi="Arial" w:cs="Arial"/>
                      <w:sz w:val="18"/>
                      <w:szCs w:val="18"/>
                    </w:rPr>
                    <w:t xml:space="preserve">A los nueve años, Rachel es una niña tímida sofocada por el amor de </w:t>
                  </w:r>
                  <w:r w:rsidR="00AD2ED7">
                    <w:rPr>
                      <w:rFonts w:ascii="Arial" w:hAnsi="Arial" w:cs="Arial"/>
                      <w:sz w:val="18"/>
                      <w:szCs w:val="18"/>
                    </w:rPr>
                    <w:t>un</w:t>
                  </w:r>
                  <w:r w:rsidR="00AD2ED7" w:rsidRPr="00AD2ED7">
                    <w:rPr>
                      <w:rFonts w:ascii="Arial" w:hAnsi="Arial" w:cs="Arial"/>
                      <w:sz w:val="18"/>
                      <w:szCs w:val="18"/>
                    </w:rPr>
                    <w:t xml:space="preserve"> padre </w:t>
                  </w:r>
                  <w:r w:rsidR="00AD2ED7">
                    <w:rPr>
                      <w:rFonts w:ascii="Arial" w:hAnsi="Arial" w:cs="Arial"/>
                      <w:sz w:val="18"/>
                      <w:szCs w:val="18"/>
                    </w:rPr>
                    <w:t>cínico</w:t>
                  </w:r>
                  <w:r w:rsidR="00AD2ED7" w:rsidRPr="00AD2ED7">
                    <w:rPr>
                      <w:rFonts w:ascii="Arial" w:hAnsi="Arial" w:cs="Arial"/>
                      <w:sz w:val="18"/>
                      <w:szCs w:val="18"/>
                    </w:rPr>
                    <w:t xml:space="preserve"> y </w:t>
                  </w:r>
                  <w:r w:rsidR="00AD2ED7">
                    <w:rPr>
                      <w:rFonts w:ascii="Arial" w:hAnsi="Arial" w:cs="Arial"/>
                      <w:sz w:val="18"/>
                      <w:szCs w:val="18"/>
                    </w:rPr>
                    <w:t>una</w:t>
                  </w:r>
                  <w:r w:rsidR="00AD2ED7" w:rsidRPr="00AD2ED7">
                    <w:rPr>
                      <w:rFonts w:ascii="Arial" w:hAnsi="Arial" w:cs="Arial"/>
                      <w:sz w:val="18"/>
                      <w:szCs w:val="18"/>
                    </w:rPr>
                    <w:t xml:space="preserve"> madre sensual y posesiva. </w:t>
                  </w:r>
                  <w:r w:rsidR="00AD2ED7">
                    <w:rPr>
                      <w:rFonts w:ascii="Arial" w:hAnsi="Arial" w:cs="Arial"/>
                      <w:sz w:val="18"/>
                      <w:szCs w:val="18"/>
                    </w:rPr>
                    <w:t xml:space="preserve">Al comenzar la escuela, </w:t>
                  </w:r>
                  <w:r w:rsidR="00AD2ED7" w:rsidRPr="00AD2ED7">
                    <w:rPr>
                      <w:rFonts w:ascii="Arial" w:hAnsi="Arial" w:cs="Arial"/>
                      <w:sz w:val="18"/>
                      <w:szCs w:val="18"/>
                    </w:rPr>
                    <w:t xml:space="preserve"> Rachel se encuentra con Valérie, una niña intrépida y sin miedo que ejerce una fuerte influencia en la manera de comportarse de Rachel. Esta amistad entre ellas también llevará a </w:t>
                  </w:r>
                  <w:r w:rsidR="00AD2ED7">
                    <w:rPr>
                      <w:rFonts w:ascii="Arial" w:hAnsi="Arial" w:cs="Arial"/>
                      <w:sz w:val="18"/>
                      <w:szCs w:val="18"/>
                    </w:rPr>
                    <w:t xml:space="preserve">los padres de ambas a acercarse, </w:t>
                  </w:r>
                  <w:r w:rsidR="00AD2ED7" w:rsidRPr="00AD2ED7">
                    <w:rPr>
                      <w:rFonts w:ascii="Arial" w:hAnsi="Arial" w:cs="Arial"/>
                      <w:sz w:val="18"/>
                      <w:szCs w:val="18"/>
                    </w:rPr>
                    <w:t>gene</w:t>
                  </w:r>
                  <w:r w:rsidR="00AD2ED7">
                    <w:rPr>
                      <w:rFonts w:ascii="Arial" w:hAnsi="Arial" w:cs="Arial"/>
                      <w:sz w:val="18"/>
                      <w:szCs w:val="18"/>
                    </w:rPr>
                    <w:t>rando vínculos de amistad y algo más…</w:t>
                  </w:r>
                </w:p>
              </w:txbxContent>
            </v:textbox>
          </v:shape>
        </w:pict>
      </w:r>
      <w:r w:rsidR="007E4494">
        <w:rPr>
          <w:noProof/>
          <w:sz w:val="18"/>
          <w:szCs w:val="18"/>
          <w:lang w:val="es-AR" w:eastAsia="es-AR"/>
        </w:rPr>
        <w:drawing>
          <wp:inline distT="0" distB="0" distL="0" distR="0">
            <wp:extent cx="1852930" cy="2504440"/>
            <wp:effectExtent l="19050" t="0" r="0" b="0"/>
            <wp:docPr id="7" name="Imagen 29" descr="Du-v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u-vent2"/>
                    <pic:cNvPicPr>
                      <a:picLocks noChangeAspect="1" noChangeArrowheads="1"/>
                    </pic:cNvPicPr>
                  </pic:nvPicPr>
                  <pic:blipFill>
                    <a:blip r:embed="rId16"/>
                    <a:srcRect/>
                    <a:stretch>
                      <a:fillRect/>
                    </a:stretch>
                  </pic:blipFill>
                  <pic:spPr bwMode="auto">
                    <a:xfrm>
                      <a:off x="0" y="0"/>
                      <a:ext cx="1852930" cy="2504440"/>
                    </a:xfrm>
                    <a:prstGeom prst="rect">
                      <a:avLst/>
                    </a:prstGeom>
                    <a:noFill/>
                    <a:ln w="9525">
                      <a:noFill/>
                      <a:miter lim="800000"/>
                      <a:headEnd/>
                      <a:tailEnd/>
                    </a:ln>
                  </pic:spPr>
                </pic:pic>
              </a:graphicData>
            </a:graphic>
          </wp:inline>
        </w:drawing>
      </w:r>
    </w:p>
    <w:p w:rsidR="005F5A61" w:rsidRDefault="00FF1C74" w:rsidP="00D03B25">
      <w:r w:rsidRPr="00FF1C74">
        <w:rPr>
          <w:rFonts w:ascii="Arial" w:hAnsi="Arial" w:cs="Arial"/>
          <w:b/>
          <w:noProof/>
          <w:color w:val="FF0000"/>
          <w:sz w:val="20"/>
          <w:szCs w:val="20"/>
          <w:lang w:eastAsia="es-ES"/>
        </w:rPr>
        <w:pict>
          <v:shape id="_x0000_s1032" type="#_x0000_t202" style="position:absolute;margin-left:176.95pt;margin-top:20.8pt;width:330.25pt;height:235.45pt;z-index:251656192;mso-width-relative:margin;mso-height-relative:margin" stroked="f">
            <v:textbox>
              <w:txbxContent>
                <w:p w:rsidR="00147C23" w:rsidRPr="00B14D87" w:rsidRDefault="00147C23" w:rsidP="00147C23">
                  <w:pPr>
                    <w:rPr>
                      <w:rFonts w:ascii="Arial" w:hAnsi="Arial" w:cs="Arial"/>
                      <w:b/>
                      <w:color w:val="FF0000"/>
                      <w:sz w:val="20"/>
                      <w:szCs w:val="20"/>
                    </w:rPr>
                  </w:pPr>
                  <w:r w:rsidRPr="00B14D87">
                    <w:rPr>
                      <w:rFonts w:ascii="Arial" w:hAnsi="Arial" w:cs="Arial"/>
                      <w:b/>
                      <w:color w:val="FF0000"/>
                      <w:sz w:val="20"/>
                      <w:szCs w:val="20"/>
                    </w:rPr>
                    <w:t>Mariage à Mendoza</w:t>
                  </w:r>
                </w:p>
                <w:p w:rsidR="00147C23" w:rsidRPr="00B14D87" w:rsidRDefault="00147C23" w:rsidP="00147C23">
                  <w:pPr>
                    <w:rPr>
                      <w:rFonts w:ascii="Arial" w:hAnsi="Arial" w:cs="Arial"/>
                      <w:sz w:val="18"/>
                      <w:szCs w:val="18"/>
                    </w:rPr>
                  </w:pPr>
                  <w:r w:rsidRPr="00B14D87">
                    <w:rPr>
                      <w:rFonts w:ascii="Arial" w:hAnsi="Arial" w:cs="Arial"/>
                      <w:b/>
                      <w:sz w:val="18"/>
                      <w:szCs w:val="18"/>
                      <w:u w:val="single"/>
                    </w:rPr>
                    <w:t>Actores:</w:t>
                  </w:r>
                  <w:r w:rsidRPr="00B14D87">
                    <w:rPr>
                      <w:rFonts w:ascii="Arial" w:hAnsi="Arial" w:cs="Arial"/>
                      <w:sz w:val="18"/>
                      <w:szCs w:val="18"/>
                    </w:rPr>
                    <w:t xml:space="preserve"> Nicol</w:t>
                  </w:r>
                  <w:r w:rsidR="004B51FB" w:rsidRPr="00B14D87">
                    <w:rPr>
                      <w:rFonts w:ascii="Arial" w:hAnsi="Arial" w:cs="Arial"/>
                      <w:sz w:val="18"/>
                      <w:szCs w:val="18"/>
                    </w:rPr>
                    <w:t>as Duvauchelle, Benjamin Biolay,</w:t>
                  </w:r>
                  <w:r w:rsidRPr="00B14D87">
                    <w:rPr>
                      <w:rFonts w:ascii="Arial" w:hAnsi="Arial" w:cs="Arial"/>
                      <w:sz w:val="18"/>
                      <w:szCs w:val="18"/>
                    </w:rPr>
                    <w:t xml:space="preserve"> Philippe Rebbot</w:t>
                  </w:r>
                </w:p>
                <w:p w:rsidR="00147C23" w:rsidRDefault="00147C23" w:rsidP="00147C23">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sidRPr="00426D60">
                    <w:rPr>
                      <w:rFonts w:ascii="Arial" w:hAnsi="Arial" w:cs="Arial"/>
                      <w:sz w:val="18"/>
                      <w:szCs w:val="18"/>
                    </w:rPr>
                    <w:t>Edouard Deluc</w:t>
                  </w:r>
                </w:p>
                <w:p w:rsidR="00147C23" w:rsidRDefault="00147C23" w:rsidP="00147C23">
                  <w:pPr>
                    <w:rPr>
                      <w:rFonts w:ascii="Arial" w:hAnsi="Arial" w:cs="Arial"/>
                      <w:b/>
                      <w:sz w:val="18"/>
                      <w:szCs w:val="18"/>
                      <w:u w:val="single"/>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147C23" w:rsidRPr="00D82565" w:rsidRDefault="00147C23" w:rsidP="00147C23">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94’</w:t>
                  </w:r>
                </w:p>
                <w:p w:rsidR="00147C23" w:rsidRDefault="00147C23" w:rsidP="00147C23">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Mariage à Mendoza</w:t>
                  </w:r>
                </w:p>
                <w:p w:rsidR="004B51FB" w:rsidRDefault="00147C23" w:rsidP="00147C23">
                  <w:pPr>
                    <w:spacing w:after="0"/>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Pr="008671C5">
                    <w:rPr>
                      <w:rFonts w:ascii="Arial" w:hAnsi="Arial" w:cs="Arial"/>
                      <w:sz w:val="18"/>
                      <w:szCs w:val="18"/>
                    </w:rPr>
                    <w:t xml:space="preserve">Dos hermanos </w:t>
                  </w:r>
                  <w:r w:rsidR="004B51FB">
                    <w:rPr>
                      <w:rFonts w:ascii="Arial" w:hAnsi="Arial" w:cs="Arial"/>
                      <w:sz w:val="18"/>
                      <w:szCs w:val="18"/>
                    </w:rPr>
                    <w:t xml:space="preserve">franceses </w:t>
                  </w:r>
                  <w:r w:rsidRPr="008671C5">
                    <w:rPr>
                      <w:rFonts w:ascii="Arial" w:hAnsi="Arial" w:cs="Arial"/>
                      <w:sz w:val="18"/>
                      <w:szCs w:val="18"/>
                    </w:rPr>
                    <w:t xml:space="preserve">viajan a Argentina </w:t>
                  </w:r>
                  <w:r w:rsidR="004B51FB">
                    <w:rPr>
                      <w:rFonts w:ascii="Arial" w:hAnsi="Arial" w:cs="Arial"/>
                      <w:sz w:val="18"/>
                      <w:szCs w:val="18"/>
                    </w:rPr>
                    <w:t>al casamiento</w:t>
                  </w:r>
                  <w:r w:rsidRPr="008671C5">
                    <w:rPr>
                      <w:rFonts w:ascii="Arial" w:hAnsi="Arial" w:cs="Arial"/>
                      <w:sz w:val="18"/>
                      <w:szCs w:val="18"/>
                    </w:rPr>
                    <w:t xml:space="preserve"> </w:t>
                  </w:r>
                  <w:r w:rsidR="004B51FB">
                    <w:rPr>
                      <w:rFonts w:ascii="Arial" w:hAnsi="Arial" w:cs="Arial"/>
                      <w:sz w:val="18"/>
                      <w:szCs w:val="18"/>
                    </w:rPr>
                    <w:t>de un pr</w:t>
                  </w:r>
                  <w:r w:rsidR="005B676F">
                    <w:rPr>
                      <w:rFonts w:ascii="Arial" w:hAnsi="Arial" w:cs="Arial"/>
                      <w:sz w:val="18"/>
                      <w:szCs w:val="18"/>
                    </w:rPr>
                    <w:t xml:space="preserve">imo que vive en Mendoza. Marcus, el mayor, </w:t>
                  </w:r>
                  <w:r w:rsidR="004B51FB">
                    <w:rPr>
                      <w:rFonts w:ascii="Arial" w:hAnsi="Arial" w:cs="Arial"/>
                      <w:sz w:val="18"/>
                      <w:szCs w:val="18"/>
                    </w:rPr>
                    <w:t xml:space="preserve">espera que el viaje levante los ánimos de su hermano Antoine, cuya mujer acaba de abandonarlo. Pero desde el momento en que aterrizan en Buenos Aires, las cosas empiezan a salir al revés de lo que planearon, y la travesía hasta Mendoza se convierte en una </w:t>
                  </w:r>
                  <w:r w:rsidR="00F4320C">
                    <w:rPr>
                      <w:rFonts w:ascii="Arial" w:hAnsi="Arial" w:cs="Arial"/>
                      <w:sz w:val="18"/>
                      <w:szCs w:val="18"/>
                    </w:rPr>
                    <w:t xml:space="preserve">divertida </w:t>
                  </w:r>
                  <w:r w:rsidR="004B51FB">
                    <w:rPr>
                      <w:rFonts w:ascii="Arial" w:hAnsi="Arial" w:cs="Arial"/>
                      <w:sz w:val="18"/>
                      <w:szCs w:val="18"/>
                    </w:rPr>
                    <w:t>odisea donde</w:t>
                  </w:r>
                  <w:r w:rsidR="00F4320C">
                    <w:rPr>
                      <w:rFonts w:ascii="Arial" w:hAnsi="Arial" w:cs="Arial"/>
                      <w:sz w:val="18"/>
                      <w:szCs w:val="18"/>
                    </w:rPr>
                    <w:t xml:space="preserve"> también </w:t>
                  </w:r>
                  <w:r w:rsidR="004B51FB">
                    <w:rPr>
                      <w:rFonts w:ascii="Arial" w:hAnsi="Arial" w:cs="Arial"/>
                      <w:sz w:val="18"/>
                      <w:szCs w:val="18"/>
                    </w:rPr>
                    <w:t>saldrán a la luz secretos que cada uno esconde hace tiempo.</w:t>
                  </w:r>
                </w:p>
              </w:txbxContent>
            </v:textbox>
          </v:shape>
        </w:pict>
      </w:r>
    </w:p>
    <w:p w:rsidR="00147C23" w:rsidRDefault="007E4494" w:rsidP="00D03B25">
      <w:r>
        <w:rPr>
          <w:rFonts w:ascii="Arial" w:hAnsi="Arial" w:cs="Arial"/>
          <w:b/>
          <w:noProof/>
          <w:color w:val="FF0000"/>
          <w:sz w:val="20"/>
          <w:szCs w:val="20"/>
          <w:lang w:val="es-AR" w:eastAsia="es-AR"/>
        </w:rPr>
        <w:drawing>
          <wp:inline distT="0" distB="0" distL="0" distR="0">
            <wp:extent cx="1852930" cy="2488565"/>
            <wp:effectExtent l="19050" t="0" r="0" b="0"/>
            <wp:docPr id="8" name="Imagen 32" descr="Mariage-a-Mendoz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Mariage-a-Mendoza14"/>
                    <pic:cNvPicPr>
                      <a:picLocks noChangeAspect="1" noChangeArrowheads="1"/>
                    </pic:cNvPicPr>
                  </pic:nvPicPr>
                  <pic:blipFill>
                    <a:blip r:embed="rId17"/>
                    <a:srcRect/>
                    <a:stretch>
                      <a:fillRect/>
                    </a:stretch>
                  </pic:blipFill>
                  <pic:spPr bwMode="auto">
                    <a:xfrm>
                      <a:off x="0" y="0"/>
                      <a:ext cx="1852930" cy="2488565"/>
                    </a:xfrm>
                    <a:prstGeom prst="rect">
                      <a:avLst/>
                    </a:prstGeom>
                    <a:noFill/>
                    <a:ln w="9525">
                      <a:noFill/>
                      <a:miter lim="800000"/>
                      <a:headEnd/>
                      <a:tailEnd/>
                    </a:ln>
                  </pic:spPr>
                </pic:pic>
              </a:graphicData>
            </a:graphic>
          </wp:inline>
        </w:drawing>
      </w:r>
    </w:p>
    <w:p w:rsidR="00147C23" w:rsidRDefault="00FF1C74" w:rsidP="00D03B25">
      <w:r w:rsidRPr="00FF1C74">
        <w:rPr>
          <w:noProof/>
          <w:lang w:eastAsia="es-ES"/>
        </w:rPr>
        <w:pict>
          <v:shape id="_x0000_s1033" type="#_x0000_t202" style="position:absolute;margin-left:176.95pt;margin-top:22.9pt;width:330.25pt;height:280.35pt;z-index:251657216;mso-width-relative:margin;mso-height-relative:margin" stroked="f">
            <v:textbox>
              <w:txbxContent>
                <w:p w:rsidR="00147C23" w:rsidRPr="00154277" w:rsidRDefault="00147C23" w:rsidP="00147C23">
                  <w:pPr>
                    <w:rPr>
                      <w:rFonts w:ascii="Arial" w:hAnsi="Arial" w:cs="Arial"/>
                      <w:b/>
                      <w:color w:val="FF0000"/>
                      <w:sz w:val="20"/>
                      <w:szCs w:val="20"/>
                    </w:rPr>
                  </w:pPr>
                  <w:r>
                    <w:rPr>
                      <w:rFonts w:ascii="Arial" w:hAnsi="Arial" w:cs="Arial"/>
                      <w:b/>
                      <w:color w:val="FF0000"/>
                      <w:sz w:val="20"/>
                      <w:szCs w:val="20"/>
                    </w:rPr>
                    <w:t>Tu amor, mi perdición</w:t>
                  </w:r>
                </w:p>
                <w:p w:rsidR="00147C23" w:rsidRPr="00154277" w:rsidRDefault="00147C23" w:rsidP="00147C23">
                  <w:pPr>
                    <w:rPr>
                      <w:rFonts w:ascii="Arial" w:hAnsi="Arial" w:cs="Arial"/>
                      <w:sz w:val="18"/>
                      <w:szCs w:val="18"/>
                    </w:rPr>
                  </w:pPr>
                  <w:r w:rsidRPr="00154277">
                    <w:rPr>
                      <w:rFonts w:ascii="Arial" w:hAnsi="Arial" w:cs="Arial"/>
                      <w:b/>
                      <w:sz w:val="18"/>
                      <w:szCs w:val="18"/>
                      <w:u w:val="single"/>
                    </w:rPr>
                    <w:t>Actores:</w:t>
                  </w:r>
                  <w:r w:rsidRPr="00154277">
                    <w:rPr>
                      <w:rFonts w:ascii="Arial" w:hAnsi="Arial" w:cs="Arial"/>
                      <w:sz w:val="18"/>
                      <w:szCs w:val="18"/>
                    </w:rPr>
                    <w:t xml:space="preserve"> Louise Valentina Cervi, Louis-Do De Lencquesaing, Alice De Lencquesaing, Xavier Beauvois</w:t>
                  </w:r>
                  <w:r w:rsidR="004B51FB">
                    <w:rPr>
                      <w:rFonts w:ascii="Arial" w:hAnsi="Arial" w:cs="Arial"/>
                      <w:sz w:val="18"/>
                      <w:szCs w:val="18"/>
                    </w:rPr>
                    <w:t>.</w:t>
                  </w:r>
                </w:p>
                <w:p w:rsidR="00147C23" w:rsidRPr="00154277" w:rsidRDefault="00147C23" w:rsidP="00147C23">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sidRPr="00154277">
                    <w:rPr>
                      <w:rFonts w:ascii="Arial" w:hAnsi="Arial" w:cs="Arial"/>
                      <w:color w:val="000000"/>
                      <w:sz w:val="18"/>
                      <w:szCs w:val="18"/>
                      <w:lang w:eastAsia="es-ES"/>
                    </w:rPr>
                    <w:t>Louis-Do De Lencquesaing</w:t>
                  </w:r>
                </w:p>
                <w:p w:rsidR="00147C23" w:rsidRDefault="00147C23" w:rsidP="00147C23">
                  <w:pPr>
                    <w:rPr>
                      <w:rFonts w:ascii="Arial" w:hAnsi="Arial" w:cs="Arial"/>
                      <w:sz w:val="18"/>
                      <w:szCs w:val="18"/>
                    </w:rPr>
                  </w:pPr>
                  <w:r>
                    <w:rPr>
                      <w:rFonts w:ascii="Arial" w:hAnsi="Arial" w:cs="Arial"/>
                      <w:b/>
                      <w:sz w:val="18"/>
                      <w:szCs w:val="18"/>
                      <w:u w:val="single"/>
                    </w:rPr>
                    <w:t>Año</w:t>
                  </w:r>
                  <w:r w:rsidRPr="00D82565">
                    <w:rPr>
                      <w:rFonts w:ascii="Arial" w:hAnsi="Arial" w:cs="Arial"/>
                      <w:b/>
                      <w:sz w:val="18"/>
                      <w:szCs w:val="18"/>
                      <w:u w:val="single"/>
                    </w:rPr>
                    <w:t>:</w:t>
                  </w:r>
                  <w:r w:rsidRPr="00CD0329">
                    <w:rPr>
                      <w:rFonts w:ascii="Arial" w:hAnsi="Arial" w:cs="Arial"/>
                      <w:sz w:val="18"/>
                      <w:szCs w:val="18"/>
                    </w:rPr>
                    <w:t xml:space="preserve"> 2012</w:t>
                  </w:r>
                </w:p>
                <w:p w:rsidR="00147C23" w:rsidRPr="0057395B" w:rsidRDefault="00147C23" w:rsidP="00147C23">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sidR="008F6773">
                    <w:rPr>
                      <w:rFonts w:ascii="Arial" w:hAnsi="Arial" w:cs="Arial"/>
                      <w:sz w:val="18"/>
                      <w:szCs w:val="18"/>
                    </w:rPr>
                    <w:t xml:space="preserve"> 95’</w:t>
                  </w:r>
                </w:p>
                <w:p w:rsidR="00147C23" w:rsidRDefault="00147C23" w:rsidP="00147C23">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Au Galop</w:t>
                  </w:r>
                  <w:r w:rsidRPr="00154277">
                    <w:rPr>
                      <w:rFonts w:ascii="Arial" w:hAnsi="Arial" w:cs="Arial"/>
                      <w:b/>
                      <w:sz w:val="18"/>
                      <w:szCs w:val="18"/>
                      <w:u w:val="single"/>
                    </w:rPr>
                    <w:t xml:space="preserve"> </w:t>
                  </w:r>
                </w:p>
                <w:p w:rsidR="00147C23" w:rsidRDefault="00147C23" w:rsidP="00A61C4B">
                  <w:pPr>
                    <w:pStyle w:val="NormalWeb"/>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004B51FB">
                    <w:rPr>
                      <w:rFonts w:ascii="Arial" w:hAnsi="Arial" w:cs="Arial"/>
                      <w:sz w:val="18"/>
                      <w:szCs w:val="18"/>
                    </w:rPr>
                    <w:t xml:space="preserve">Ada </w:t>
                  </w:r>
                  <w:r w:rsidRPr="00321A9A">
                    <w:rPr>
                      <w:rFonts w:ascii="Arial" w:hAnsi="Arial" w:cs="Arial"/>
                      <w:sz w:val="18"/>
                      <w:szCs w:val="18"/>
                    </w:rPr>
                    <w:t xml:space="preserve">se siente realizada y </w:t>
                  </w:r>
                  <w:r w:rsidR="00D304A7">
                    <w:rPr>
                      <w:rFonts w:ascii="Arial" w:hAnsi="Arial" w:cs="Arial"/>
                      <w:sz w:val="18"/>
                      <w:szCs w:val="18"/>
                    </w:rPr>
                    <w:t xml:space="preserve">conforme con la vida que tiene, </w:t>
                  </w:r>
                  <w:r w:rsidRPr="00321A9A">
                    <w:rPr>
                      <w:rFonts w:ascii="Arial" w:hAnsi="Arial" w:cs="Arial"/>
                      <w:sz w:val="18"/>
                      <w:szCs w:val="18"/>
                    </w:rPr>
                    <w:t xml:space="preserve">o al menos eso </w:t>
                  </w:r>
                  <w:r w:rsidR="00A61C4B">
                    <w:rPr>
                      <w:rFonts w:ascii="Arial" w:hAnsi="Arial" w:cs="Arial"/>
                      <w:sz w:val="18"/>
                      <w:szCs w:val="18"/>
                    </w:rPr>
                    <w:t>cree</w:t>
                  </w:r>
                  <w:r w:rsidRPr="00321A9A">
                    <w:rPr>
                      <w:rFonts w:ascii="Arial" w:hAnsi="Arial" w:cs="Arial"/>
                      <w:sz w:val="18"/>
                      <w:szCs w:val="18"/>
                    </w:rPr>
                    <w:t>.</w:t>
                  </w:r>
                  <w:r>
                    <w:rPr>
                      <w:rFonts w:ascii="Arial" w:hAnsi="Arial" w:cs="Arial"/>
                      <w:sz w:val="18"/>
                      <w:szCs w:val="18"/>
                    </w:rPr>
                    <w:t xml:space="preserve"> </w:t>
                  </w:r>
                  <w:r w:rsidRPr="00321A9A">
                    <w:rPr>
                      <w:rFonts w:ascii="Arial" w:hAnsi="Arial" w:cs="Arial"/>
                      <w:sz w:val="18"/>
                      <w:szCs w:val="18"/>
                    </w:rPr>
                    <w:t xml:space="preserve">Es feliz con su </w:t>
                  </w:r>
                  <w:r w:rsidR="00F4320C">
                    <w:rPr>
                      <w:rFonts w:ascii="Arial" w:hAnsi="Arial" w:cs="Arial"/>
                      <w:sz w:val="18"/>
                      <w:szCs w:val="18"/>
                    </w:rPr>
                    <w:t>pareja, con quien tiene un hijo,</w:t>
                  </w:r>
                  <w:r w:rsidR="00752008">
                    <w:rPr>
                      <w:rFonts w:ascii="Arial" w:hAnsi="Arial" w:cs="Arial"/>
                      <w:sz w:val="18"/>
                      <w:szCs w:val="18"/>
                    </w:rPr>
                    <w:t xml:space="preserve"> y planea</w:t>
                  </w:r>
                  <w:r w:rsidR="00F4320C">
                    <w:rPr>
                      <w:rFonts w:ascii="Arial" w:hAnsi="Arial" w:cs="Arial"/>
                      <w:sz w:val="18"/>
                      <w:szCs w:val="18"/>
                    </w:rPr>
                    <w:t>n</w:t>
                  </w:r>
                  <w:r w:rsidR="00752008">
                    <w:rPr>
                      <w:rFonts w:ascii="Arial" w:hAnsi="Arial" w:cs="Arial"/>
                      <w:sz w:val="18"/>
                      <w:szCs w:val="18"/>
                    </w:rPr>
                    <w:t xml:space="preserve"> casarse. </w:t>
                  </w:r>
                  <w:r>
                    <w:rPr>
                      <w:rFonts w:ascii="Arial" w:hAnsi="Arial" w:cs="Arial"/>
                      <w:sz w:val="18"/>
                      <w:szCs w:val="18"/>
                    </w:rPr>
                    <w:t>Pero</w:t>
                  </w:r>
                  <w:r w:rsidR="00752008">
                    <w:rPr>
                      <w:rFonts w:ascii="Arial" w:hAnsi="Arial" w:cs="Arial"/>
                      <w:sz w:val="18"/>
                      <w:szCs w:val="18"/>
                    </w:rPr>
                    <w:t xml:space="preserve"> cuando conoce a</w:t>
                  </w:r>
                  <w:r>
                    <w:rPr>
                      <w:rFonts w:ascii="Arial" w:hAnsi="Arial" w:cs="Arial"/>
                      <w:sz w:val="18"/>
                      <w:szCs w:val="18"/>
                    </w:rPr>
                    <w:t xml:space="preserve"> Paul, u</w:t>
                  </w:r>
                  <w:r w:rsidRPr="00321A9A">
                    <w:rPr>
                      <w:rFonts w:ascii="Arial" w:hAnsi="Arial" w:cs="Arial"/>
                      <w:sz w:val="18"/>
                      <w:szCs w:val="18"/>
                    </w:rPr>
                    <w:t>n escr</w:t>
                  </w:r>
                  <w:r w:rsidR="00752008">
                    <w:rPr>
                      <w:rFonts w:ascii="Arial" w:hAnsi="Arial" w:cs="Arial"/>
                      <w:sz w:val="18"/>
                      <w:szCs w:val="18"/>
                    </w:rPr>
                    <w:t>itor que vive solo con su hija y</w:t>
                  </w:r>
                  <w:r w:rsidRPr="00321A9A">
                    <w:rPr>
                      <w:rFonts w:ascii="Arial" w:hAnsi="Arial" w:cs="Arial"/>
                      <w:sz w:val="18"/>
                      <w:szCs w:val="18"/>
                    </w:rPr>
                    <w:t xml:space="preserve"> está a punto de perder a su padre</w:t>
                  </w:r>
                  <w:r w:rsidR="00752008">
                    <w:rPr>
                      <w:rFonts w:ascii="Arial" w:hAnsi="Arial" w:cs="Arial"/>
                      <w:sz w:val="18"/>
                      <w:szCs w:val="18"/>
                    </w:rPr>
                    <w:t xml:space="preserve">, su vida dará un giro </w:t>
                  </w:r>
                  <w:r w:rsidR="00A61C4B">
                    <w:rPr>
                      <w:rFonts w:ascii="Arial" w:hAnsi="Arial" w:cs="Arial"/>
                      <w:sz w:val="18"/>
                      <w:szCs w:val="18"/>
                    </w:rPr>
                    <w:t>inesperado y todo se volverá intenso y complicado.</w:t>
                  </w:r>
                </w:p>
                <w:p w:rsidR="00147C23" w:rsidRPr="001C1CE5" w:rsidRDefault="00147C23" w:rsidP="00147C23">
                  <w:pPr>
                    <w:pStyle w:val="NormalWeb"/>
                    <w:rPr>
                      <w:rFonts w:ascii="Arial" w:hAnsi="Arial" w:cs="Arial"/>
                      <w:sz w:val="18"/>
                      <w:szCs w:val="18"/>
                    </w:rPr>
                  </w:pPr>
                  <w:r w:rsidRPr="001C1CE5">
                    <w:rPr>
                      <w:rFonts w:ascii="Arial" w:hAnsi="Arial" w:cs="Arial"/>
                      <w:b/>
                      <w:sz w:val="18"/>
                      <w:szCs w:val="18"/>
                      <w:u w:val="single"/>
                    </w:rPr>
                    <w:t>Premios:</w:t>
                  </w:r>
                  <w:r>
                    <w:rPr>
                      <w:rFonts w:ascii="Arial" w:hAnsi="Arial" w:cs="Arial"/>
                      <w:sz w:val="18"/>
                      <w:szCs w:val="18"/>
                    </w:rPr>
                    <w:t xml:space="preserve"> Semana I</w:t>
                  </w:r>
                  <w:r w:rsidRPr="001C1CE5">
                    <w:rPr>
                      <w:rFonts w:ascii="Arial" w:hAnsi="Arial" w:cs="Arial"/>
                      <w:sz w:val="18"/>
                      <w:szCs w:val="18"/>
                    </w:rPr>
                    <w:t xml:space="preserve">nternacional de la Crítica </w:t>
                  </w:r>
                  <w:r w:rsidRPr="001C1CE5">
                    <w:rPr>
                      <w:rStyle w:val="nfasis"/>
                      <w:rFonts w:ascii="Arial" w:hAnsi="Arial" w:cs="Arial"/>
                      <w:i w:val="0"/>
                      <w:sz w:val="18"/>
                      <w:szCs w:val="18"/>
                    </w:rPr>
                    <w:t xml:space="preserve">Cannes Film Festival </w:t>
                  </w:r>
                  <w:r>
                    <w:rPr>
                      <w:rStyle w:val="nfasis"/>
                      <w:rFonts w:ascii="Arial" w:hAnsi="Arial" w:cs="Arial"/>
                      <w:i w:val="0"/>
                      <w:sz w:val="18"/>
                      <w:szCs w:val="18"/>
                    </w:rPr>
                    <w:t>2012</w:t>
                  </w:r>
                  <w:r>
                    <w:rPr>
                      <w:rStyle w:val="nfasis"/>
                      <w:rFonts w:ascii="Arial" w:hAnsi="Arial" w:cs="Arial"/>
                      <w:i w:val="0"/>
                      <w:sz w:val="18"/>
                      <w:szCs w:val="18"/>
                    </w:rPr>
                    <w:tab/>
                    <w:t xml:space="preserve">  Nominación </w:t>
                  </w:r>
                  <w:r>
                    <w:rPr>
                      <w:rFonts w:ascii="Arial" w:hAnsi="Arial" w:cs="Arial"/>
                      <w:sz w:val="18"/>
                      <w:szCs w:val="18"/>
                    </w:rPr>
                    <w:t>Premio César</w:t>
                  </w:r>
                  <w:r>
                    <w:rPr>
                      <w:rStyle w:val="nfasis"/>
                      <w:rFonts w:ascii="Arial" w:hAnsi="Arial" w:cs="Arial"/>
                      <w:i w:val="0"/>
                      <w:sz w:val="18"/>
                      <w:szCs w:val="18"/>
                    </w:rPr>
                    <w:t>: Mejor Actriz Revelación.</w:t>
                  </w:r>
                </w:p>
              </w:txbxContent>
            </v:textbox>
          </v:shape>
        </w:pict>
      </w:r>
    </w:p>
    <w:p w:rsidR="00147C23" w:rsidRDefault="007E4494" w:rsidP="00D03B25">
      <w:r>
        <w:rPr>
          <w:rFonts w:ascii="Arial" w:hAnsi="Arial" w:cs="Arial"/>
          <w:b/>
          <w:noProof/>
          <w:color w:val="FF0000"/>
          <w:sz w:val="20"/>
          <w:szCs w:val="20"/>
          <w:lang w:val="es-AR" w:eastAsia="es-AR"/>
        </w:rPr>
        <w:drawing>
          <wp:inline distT="0" distB="0" distL="0" distR="0">
            <wp:extent cx="1900555" cy="2727325"/>
            <wp:effectExtent l="19050" t="0" r="4445" b="0"/>
            <wp:docPr id="9" name="Imagen 35" descr="TAMP-boceto-posterbaja-28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TAMP-boceto-posterbaja-280x400"/>
                    <pic:cNvPicPr>
                      <a:picLocks noChangeAspect="1" noChangeArrowheads="1"/>
                    </pic:cNvPicPr>
                  </pic:nvPicPr>
                  <pic:blipFill>
                    <a:blip r:embed="rId18"/>
                    <a:srcRect/>
                    <a:stretch>
                      <a:fillRect/>
                    </a:stretch>
                  </pic:blipFill>
                  <pic:spPr bwMode="auto">
                    <a:xfrm>
                      <a:off x="0" y="0"/>
                      <a:ext cx="1900555" cy="2727325"/>
                    </a:xfrm>
                    <a:prstGeom prst="rect">
                      <a:avLst/>
                    </a:prstGeom>
                    <a:noFill/>
                    <a:ln w="9525">
                      <a:noFill/>
                      <a:miter lim="800000"/>
                      <a:headEnd/>
                      <a:tailEnd/>
                    </a:ln>
                  </pic:spPr>
                </pic:pic>
              </a:graphicData>
            </a:graphic>
          </wp:inline>
        </w:drawing>
      </w:r>
    </w:p>
    <w:p w:rsidR="00A61C4B" w:rsidRDefault="00A61C4B" w:rsidP="00D03B25"/>
    <w:p w:rsidR="00147C23" w:rsidRDefault="00FF1C74" w:rsidP="00D03B25">
      <w:pPr>
        <w:rPr>
          <w:rFonts w:ascii="Arial" w:hAnsi="Arial" w:cs="Arial"/>
          <w:b/>
          <w:noProof/>
          <w:color w:val="FF0000"/>
          <w:sz w:val="20"/>
          <w:szCs w:val="20"/>
          <w:lang w:eastAsia="es-ES"/>
        </w:rPr>
      </w:pPr>
      <w:r w:rsidRPr="00FF1C74">
        <w:rPr>
          <w:rFonts w:ascii="Arial" w:hAnsi="Arial" w:cs="Arial"/>
          <w:b/>
          <w:noProof/>
          <w:color w:val="FF0000"/>
          <w:sz w:val="20"/>
          <w:szCs w:val="20"/>
          <w:lang w:eastAsia="es-ES"/>
        </w:rPr>
        <w:pict>
          <v:shape id="_x0000_s1035" type="#_x0000_t202" style="position:absolute;margin-left:176.95pt;margin-top:-12.75pt;width:330.25pt;height:262.2pt;z-index:251658240;mso-width-relative:margin;mso-height-relative:margin" stroked="f">
            <v:textbox>
              <w:txbxContent>
                <w:p w:rsidR="00147C23" w:rsidRPr="007F4E67" w:rsidRDefault="00147C23" w:rsidP="00147C23">
                  <w:pPr>
                    <w:rPr>
                      <w:rFonts w:ascii="Arial" w:hAnsi="Arial" w:cs="Arial"/>
                      <w:b/>
                      <w:color w:val="FF0000"/>
                      <w:sz w:val="20"/>
                      <w:szCs w:val="20"/>
                    </w:rPr>
                  </w:pPr>
                  <w:r w:rsidRPr="007F4E67">
                    <w:rPr>
                      <w:rFonts w:ascii="Arial" w:hAnsi="Arial" w:cs="Arial"/>
                      <w:b/>
                      <w:color w:val="FF0000"/>
                      <w:sz w:val="20"/>
                      <w:szCs w:val="20"/>
                    </w:rPr>
                    <w:t>La vie d’une autre</w:t>
                  </w:r>
                </w:p>
                <w:p w:rsidR="00147C23" w:rsidRPr="00B14D87" w:rsidRDefault="00147C23" w:rsidP="00147C23">
                  <w:pPr>
                    <w:rPr>
                      <w:rFonts w:ascii="Arial" w:hAnsi="Arial" w:cs="Arial"/>
                      <w:sz w:val="18"/>
                      <w:szCs w:val="18"/>
                    </w:rPr>
                  </w:pPr>
                  <w:r w:rsidRPr="00B14D87">
                    <w:rPr>
                      <w:rFonts w:ascii="Arial" w:hAnsi="Arial" w:cs="Arial"/>
                      <w:b/>
                      <w:sz w:val="18"/>
                      <w:szCs w:val="18"/>
                      <w:u w:val="single"/>
                    </w:rPr>
                    <w:t>Actores:</w:t>
                  </w:r>
                  <w:r w:rsidRPr="00B14D87">
                    <w:rPr>
                      <w:rFonts w:ascii="Arial" w:hAnsi="Arial" w:cs="Arial"/>
                      <w:sz w:val="18"/>
                      <w:szCs w:val="18"/>
                    </w:rPr>
                    <w:t xml:space="preserve"> Juliette Binoche, Mathieu Kass</w:t>
                  </w:r>
                  <w:r w:rsidR="004B51FB" w:rsidRPr="00B14D87">
                    <w:rPr>
                      <w:rFonts w:ascii="Arial" w:hAnsi="Arial" w:cs="Arial"/>
                      <w:sz w:val="18"/>
                      <w:szCs w:val="18"/>
                    </w:rPr>
                    <w:t xml:space="preserve">ovitz, </w:t>
                  </w:r>
                  <w:r w:rsidRPr="00B14D87">
                    <w:rPr>
                      <w:rFonts w:ascii="Arial" w:hAnsi="Arial" w:cs="Arial"/>
                      <w:sz w:val="18"/>
                      <w:szCs w:val="18"/>
                    </w:rPr>
                    <w:t>Aure Atika</w:t>
                  </w:r>
                </w:p>
                <w:p w:rsidR="00147C23" w:rsidRDefault="00147C23" w:rsidP="00147C23">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sidRPr="00426D60">
                    <w:rPr>
                      <w:rFonts w:ascii="Arial" w:hAnsi="Arial" w:cs="Arial"/>
                      <w:sz w:val="18"/>
                      <w:szCs w:val="18"/>
                    </w:rPr>
                    <w:t>Sylvie Testud</w:t>
                  </w:r>
                </w:p>
                <w:p w:rsidR="00147C23" w:rsidRDefault="00147C23" w:rsidP="00147C23">
                  <w:pPr>
                    <w:rPr>
                      <w:rFonts w:ascii="Arial" w:hAnsi="Arial" w:cs="Arial"/>
                      <w:sz w:val="18"/>
                      <w:szCs w:val="18"/>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147C23" w:rsidRPr="00D34C02" w:rsidRDefault="00147C23" w:rsidP="00147C23">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97 min</w:t>
                  </w:r>
                </w:p>
                <w:p w:rsidR="00147C23" w:rsidRDefault="00147C23" w:rsidP="00147C23">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La vie d’une autre</w:t>
                  </w:r>
                </w:p>
                <w:p w:rsidR="00151B40" w:rsidRDefault="00147C23" w:rsidP="00147C23">
                  <w:pPr>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sidR="004B51FB">
                    <w:rPr>
                      <w:rFonts w:ascii="Arial" w:hAnsi="Arial" w:cs="Arial"/>
                      <w:sz w:val="18"/>
                      <w:szCs w:val="18"/>
                    </w:rPr>
                    <w:t xml:space="preserve"> </w:t>
                  </w:r>
                  <w:r w:rsidR="00F4320C">
                    <w:rPr>
                      <w:rFonts w:ascii="Arial" w:hAnsi="Arial" w:cs="Arial"/>
                      <w:sz w:val="18"/>
                      <w:szCs w:val="18"/>
                    </w:rPr>
                    <w:t xml:space="preserve">El día en que cumple 30 años, </w:t>
                  </w:r>
                  <w:r w:rsidR="00151B40">
                    <w:rPr>
                      <w:rFonts w:ascii="Arial" w:hAnsi="Arial" w:cs="Arial"/>
                      <w:sz w:val="18"/>
                      <w:szCs w:val="18"/>
                    </w:rPr>
                    <w:t>Marie conoce a Paul</w:t>
                  </w:r>
                  <w:r w:rsidR="00F4320C">
                    <w:rPr>
                      <w:rFonts w:ascii="Arial" w:hAnsi="Arial" w:cs="Arial"/>
                      <w:sz w:val="18"/>
                      <w:szCs w:val="18"/>
                    </w:rPr>
                    <w:t>, de quien se enamora</w:t>
                  </w:r>
                  <w:r w:rsidR="00151B40">
                    <w:rPr>
                      <w:rFonts w:ascii="Arial" w:hAnsi="Arial" w:cs="Arial"/>
                      <w:sz w:val="18"/>
                      <w:szCs w:val="18"/>
                    </w:rPr>
                    <w:t xml:space="preserve"> en seguida. Pero al día siguiente despierta y</w:t>
                  </w:r>
                  <w:r w:rsidR="00F4320C">
                    <w:rPr>
                      <w:rFonts w:ascii="Arial" w:hAnsi="Arial" w:cs="Arial"/>
                      <w:sz w:val="18"/>
                      <w:szCs w:val="18"/>
                    </w:rPr>
                    <w:t xml:space="preserve"> se da cuenta de que</w:t>
                  </w:r>
                  <w:r w:rsidR="00151B40">
                    <w:rPr>
                      <w:rFonts w:ascii="Arial" w:hAnsi="Arial" w:cs="Arial"/>
                      <w:sz w:val="18"/>
                      <w:szCs w:val="18"/>
                    </w:rPr>
                    <w:t xml:space="preserve"> ha</w:t>
                  </w:r>
                  <w:r w:rsidR="00F4320C">
                    <w:rPr>
                      <w:rFonts w:ascii="Arial" w:hAnsi="Arial" w:cs="Arial"/>
                      <w:sz w:val="18"/>
                      <w:szCs w:val="18"/>
                    </w:rPr>
                    <w:t xml:space="preserve">n pasado diez años de su vida: </w:t>
                  </w:r>
                  <w:r w:rsidR="00151B40">
                    <w:rPr>
                      <w:rFonts w:ascii="Arial" w:hAnsi="Arial" w:cs="Arial"/>
                      <w:sz w:val="18"/>
                      <w:szCs w:val="18"/>
                    </w:rPr>
                    <w:t>tiene  40 años, es madre un chico y su matrimonio con Paul pende de un hilo. Con dolor, Marie deberá enfrentar los errores que cometió en la últim</w:t>
                  </w:r>
                  <w:r w:rsidR="00F4320C">
                    <w:rPr>
                      <w:rFonts w:ascii="Arial" w:hAnsi="Arial" w:cs="Arial"/>
                      <w:sz w:val="18"/>
                      <w:szCs w:val="18"/>
                    </w:rPr>
                    <w:t xml:space="preserve">a década para rehacer su vida e intentar </w:t>
                  </w:r>
                  <w:r w:rsidR="00151B40">
                    <w:rPr>
                      <w:rFonts w:ascii="Arial" w:hAnsi="Arial" w:cs="Arial"/>
                      <w:sz w:val="18"/>
                      <w:szCs w:val="18"/>
                    </w:rPr>
                    <w:t>salvar su matrimonio.</w:t>
                  </w:r>
                </w:p>
                <w:p w:rsidR="00147C23" w:rsidRPr="008671C5" w:rsidRDefault="00147C23" w:rsidP="00147C23">
                  <w:pPr>
                    <w:rPr>
                      <w:rFonts w:ascii="Arial" w:hAnsi="Arial" w:cs="Arial"/>
                      <w:sz w:val="18"/>
                      <w:szCs w:val="18"/>
                    </w:rPr>
                  </w:pPr>
                  <w:r w:rsidRPr="00082CF4">
                    <w:rPr>
                      <w:rFonts w:ascii="Arial" w:hAnsi="Arial" w:cs="Arial"/>
                      <w:b/>
                      <w:sz w:val="18"/>
                      <w:szCs w:val="18"/>
                      <w:u w:val="single"/>
                    </w:rPr>
                    <w:t xml:space="preserve">Premios: </w:t>
                  </w:r>
                  <w:r w:rsidRPr="00082CF4">
                    <w:rPr>
                      <w:rFonts w:ascii="Arial" w:hAnsi="Arial" w:cs="Arial"/>
                      <w:b/>
                      <w:sz w:val="18"/>
                      <w:szCs w:val="18"/>
                    </w:rPr>
                    <w:t xml:space="preserve">  </w:t>
                  </w:r>
                  <w:r>
                    <w:rPr>
                      <w:rFonts w:ascii="Arial" w:hAnsi="Arial" w:cs="Arial"/>
                      <w:sz w:val="18"/>
                      <w:szCs w:val="18"/>
                    </w:rPr>
                    <w:t xml:space="preserve">Festival Internacional de Cine de Estocolmo 2012: Nominación </w:t>
                  </w:r>
                  <w:r>
                    <w:rPr>
                      <w:rFonts w:ascii="Arial" w:hAnsi="Arial" w:cs="Arial"/>
                      <w:sz w:val="18"/>
                      <w:szCs w:val="18"/>
                    </w:rPr>
                    <w:tab/>
                    <w:t xml:space="preserve">     Sylvie Testud </w:t>
                  </w:r>
                </w:p>
                <w:p w:rsidR="00147C23" w:rsidRDefault="00147C23" w:rsidP="00147C23">
                  <w:pPr>
                    <w:rPr>
                      <w:rFonts w:ascii="Arial" w:hAnsi="Arial" w:cs="Arial"/>
                      <w:sz w:val="18"/>
                      <w:szCs w:val="18"/>
                    </w:rPr>
                  </w:pPr>
                </w:p>
                <w:p w:rsidR="00147C23" w:rsidRPr="008671C5" w:rsidRDefault="00147C23" w:rsidP="00147C23">
                  <w:pPr>
                    <w:spacing w:after="0"/>
                    <w:rPr>
                      <w:rFonts w:ascii="Arial" w:hAnsi="Arial" w:cs="Arial"/>
                      <w:sz w:val="18"/>
                      <w:szCs w:val="18"/>
                    </w:rPr>
                  </w:pPr>
                  <w:r>
                    <w:rPr>
                      <w:rFonts w:ascii="Arial" w:hAnsi="Arial" w:cs="Arial"/>
                      <w:b/>
                      <w:sz w:val="18"/>
                      <w:szCs w:val="18"/>
                    </w:rPr>
                    <w:tab/>
                  </w:r>
                  <w:r w:rsidRPr="008671C5">
                    <w:rPr>
                      <w:rFonts w:ascii="Arial" w:hAnsi="Arial" w:cs="Arial"/>
                      <w:sz w:val="18"/>
                      <w:szCs w:val="18"/>
                    </w:rPr>
                    <w:t xml:space="preserve"> </w:t>
                  </w:r>
                </w:p>
                <w:p w:rsidR="00147C23" w:rsidRPr="008671C5" w:rsidRDefault="00147C23" w:rsidP="00147C23">
                  <w:pPr>
                    <w:pStyle w:val="NormalWeb"/>
                  </w:pPr>
                </w:p>
              </w:txbxContent>
            </v:textbox>
          </v:shape>
        </w:pict>
      </w:r>
      <w:r w:rsidR="007E4494">
        <w:rPr>
          <w:rFonts w:ascii="Arial" w:hAnsi="Arial" w:cs="Arial"/>
          <w:b/>
          <w:noProof/>
          <w:color w:val="FF0000"/>
          <w:sz w:val="20"/>
          <w:szCs w:val="20"/>
          <w:lang w:val="es-AR" w:eastAsia="es-AR"/>
        </w:rPr>
        <w:drawing>
          <wp:inline distT="0" distB="0" distL="0" distR="0">
            <wp:extent cx="1908175" cy="2544445"/>
            <wp:effectExtent l="19050" t="0" r="0" b="0"/>
            <wp:docPr id="10" name="Imagen 38" descr="La vi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La vie13"/>
                    <pic:cNvPicPr>
                      <a:picLocks noChangeAspect="1" noChangeArrowheads="1"/>
                    </pic:cNvPicPr>
                  </pic:nvPicPr>
                  <pic:blipFill>
                    <a:blip r:embed="rId19"/>
                    <a:srcRect/>
                    <a:stretch>
                      <a:fillRect/>
                    </a:stretch>
                  </pic:blipFill>
                  <pic:spPr bwMode="auto">
                    <a:xfrm>
                      <a:off x="0" y="0"/>
                      <a:ext cx="1908175" cy="2544445"/>
                    </a:xfrm>
                    <a:prstGeom prst="rect">
                      <a:avLst/>
                    </a:prstGeom>
                    <a:noFill/>
                    <a:ln w="9525">
                      <a:noFill/>
                      <a:miter lim="800000"/>
                      <a:headEnd/>
                      <a:tailEnd/>
                    </a:ln>
                  </pic:spPr>
                </pic:pic>
              </a:graphicData>
            </a:graphic>
          </wp:inline>
        </w:drawing>
      </w:r>
    </w:p>
    <w:p w:rsidR="00E3171E" w:rsidRDefault="00E3171E" w:rsidP="00D03B25"/>
    <w:p w:rsidR="00147C23" w:rsidRDefault="00FF1C74" w:rsidP="00D03B25">
      <w:r w:rsidRPr="00FF1C74">
        <w:rPr>
          <w:rFonts w:ascii="Arial" w:hAnsi="Arial" w:cs="Arial"/>
          <w:b/>
          <w:noProof/>
          <w:color w:val="FF0000"/>
          <w:sz w:val="20"/>
          <w:szCs w:val="20"/>
          <w:lang w:eastAsia="es-ES"/>
        </w:rPr>
        <w:pict>
          <v:shape id="_x0000_s1036" type="#_x0000_t202" style="position:absolute;margin-left:176.95pt;margin-top:5.45pt;width:330.25pt;height:246.8pt;z-index:251659264;mso-width-relative:margin;mso-height-relative:margin" stroked="f">
            <v:textbox>
              <w:txbxContent>
                <w:p w:rsidR="00E8438A" w:rsidRPr="00626C54" w:rsidRDefault="00E8438A" w:rsidP="00E8438A">
                  <w:pPr>
                    <w:rPr>
                      <w:rFonts w:ascii="Arial" w:hAnsi="Arial" w:cs="Arial"/>
                      <w:b/>
                      <w:color w:val="FF0000"/>
                      <w:sz w:val="20"/>
                      <w:szCs w:val="20"/>
                    </w:rPr>
                  </w:pPr>
                  <w:r w:rsidRPr="00626C54">
                    <w:rPr>
                      <w:rFonts w:ascii="Arial" w:hAnsi="Arial" w:cs="Arial"/>
                      <w:b/>
                      <w:color w:val="FF0000"/>
                      <w:sz w:val="20"/>
                      <w:szCs w:val="20"/>
                    </w:rPr>
                    <w:t>Vous n’avez encore rien vu</w:t>
                  </w:r>
                </w:p>
                <w:p w:rsidR="00E8438A" w:rsidRPr="00E8438A" w:rsidRDefault="00E8438A" w:rsidP="00E8438A">
                  <w:pPr>
                    <w:rPr>
                      <w:rFonts w:ascii="Arial" w:hAnsi="Arial" w:cs="Arial"/>
                      <w:sz w:val="18"/>
                      <w:szCs w:val="18"/>
                    </w:rPr>
                  </w:pPr>
                  <w:r w:rsidRPr="00E8438A">
                    <w:rPr>
                      <w:rFonts w:ascii="Arial" w:hAnsi="Arial" w:cs="Arial"/>
                      <w:b/>
                      <w:sz w:val="18"/>
                      <w:szCs w:val="18"/>
                      <w:u w:val="single"/>
                    </w:rPr>
                    <w:t>Actores:</w:t>
                  </w:r>
                  <w:r w:rsidRPr="00E8438A">
                    <w:rPr>
                      <w:rFonts w:ascii="Arial" w:hAnsi="Arial" w:cs="Arial"/>
                      <w:sz w:val="18"/>
                      <w:szCs w:val="18"/>
                    </w:rPr>
                    <w:t xml:space="preserve"> Mathieu Amalric, Pierre Arditi and Sabine Azéma</w:t>
                  </w:r>
                </w:p>
                <w:p w:rsidR="00E8438A" w:rsidRDefault="00E8438A" w:rsidP="00E8438A">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sidRPr="00471F0A">
                    <w:rPr>
                      <w:rFonts w:ascii="Arial" w:hAnsi="Arial" w:cs="Arial"/>
                      <w:sz w:val="18"/>
                      <w:szCs w:val="18"/>
                    </w:rPr>
                    <w:t>Alain Resnais</w:t>
                  </w:r>
                </w:p>
                <w:p w:rsidR="00E8438A" w:rsidRDefault="00E8438A" w:rsidP="00E8438A">
                  <w:pPr>
                    <w:rPr>
                      <w:rFonts w:ascii="Arial" w:hAnsi="Arial" w:cs="Arial"/>
                      <w:sz w:val="18"/>
                      <w:szCs w:val="18"/>
                    </w:rPr>
                  </w:pPr>
                  <w:r>
                    <w:rPr>
                      <w:rFonts w:ascii="Arial" w:hAnsi="Arial" w:cs="Arial"/>
                      <w:b/>
                      <w:sz w:val="18"/>
                      <w:szCs w:val="18"/>
                      <w:u w:val="single"/>
                    </w:rPr>
                    <w:t>Año</w:t>
                  </w:r>
                  <w:r w:rsidRPr="00D82565">
                    <w:rPr>
                      <w:rFonts w:ascii="Arial" w:hAnsi="Arial" w:cs="Arial"/>
                      <w:b/>
                      <w:sz w:val="18"/>
                      <w:szCs w:val="18"/>
                      <w:u w:val="single"/>
                    </w:rPr>
                    <w:t>:</w:t>
                  </w:r>
                  <w:r w:rsidRPr="00CD0329">
                    <w:rPr>
                      <w:rFonts w:ascii="Arial" w:hAnsi="Arial" w:cs="Arial"/>
                      <w:sz w:val="18"/>
                      <w:szCs w:val="18"/>
                    </w:rPr>
                    <w:t xml:space="preserve">  </w:t>
                  </w:r>
                  <w:r>
                    <w:rPr>
                      <w:rFonts w:ascii="Arial" w:hAnsi="Arial" w:cs="Arial"/>
                      <w:sz w:val="18"/>
                      <w:szCs w:val="18"/>
                    </w:rPr>
                    <w:t>2012</w:t>
                  </w:r>
                </w:p>
                <w:p w:rsidR="00E8438A" w:rsidRPr="005A2FCB" w:rsidRDefault="00E8438A" w:rsidP="00E8438A">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115’</w:t>
                  </w:r>
                </w:p>
                <w:p w:rsidR="00E8438A" w:rsidRDefault="00E8438A" w:rsidP="00E8438A">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Vous n’avez encore rien vu</w:t>
                  </w:r>
                </w:p>
                <w:p w:rsidR="00AD1D08" w:rsidRDefault="00E8438A" w:rsidP="00AD1D08">
                  <w:pPr>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00A61C4B">
                    <w:rPr>
                      <w:rFonts w:ascii="Arial" w:hAnsi="Arial" w:cs="Arial"/>
                      <w:sz w:val="18"/>
                      <w:szCs w:val="18"/>
                    </w:rPr>
                    <w:t xml:space="preserve">Tras la muerte del célebre dramaturgo </w:t>
                  </w:r>
                  <w:r w:rsidRPr="00655097">
                    <w:rPr>
                      <w:rStyle w:val="hps"/>
                      <w:rFonts w:ascii="Arial" w:hAnsi="Arial" w:cs="Arial"/>
                      <w:sz w:val="18"/>
                      <w:szCs w:val="18"/>
                    </w:rPr>
                    <w:t>Antoine</w:t>
                  </w:r>
                  <w:r w:rsidRPr="00655097">
                    <w:rPr>
                      <w:rFonts w:ascii="Arial" w:hAnsi="Arial" w:cs="Arial"/>
                      <w:sz w:val="18"/>
                      <w:szCs w:val="18"/>
                    </w:rPr>
                    <w:t xml:space="preserve"> </w:t>
                  </w:r>
                  <w:r>
                    <w:rPr>
                      <w:rFonts w:ascii="Arial" w:hAnsi="Arial" w:cs="Arial"/>
                      <w:sz w:val="18"/>
                      <w:szCs w:val="18"/>
                    </w:rPr>
                    <w:t>d’</w:t>
                  </w:r>
                  <w:r w:rsidRPr="00655097">
                    <w:rPr>
                      <w:rStyle w:val="hps"/>
                      <w:rFonts w:ascii="Arial" w:hAnsi="Arial" w:cs="Arial"/>
                      <w:sz w:val="18"/>
                      <w:szCs w:val="18"/>
                    </w:rPr>
                    <w:t>Anthac</w:t>
                  </w:r>
                  <w:r>
                    <w:rPr>
                      <w:rStyle w:val="hps"/>
                      <w:rFonts w:ascii="Arial" w:hAnsi="Arial" w:cs="Arial"/>
                      <w:sz w:val="18"/>
                      <w:szCs w:val="18"/>
                    </w:rPr>
                    <w:t>,</w:t>
                  </w:r>
                  <w:r w:rsidR="00B40DAA">
                    <w:rPr>
                      <w:rStyle w:val="hps"/>
                      <w:rFonts w:ascii="Arial" w:hAnsi="Arial" w:cs="Arial"/>
                      <w:sz w:val="18"/>
                      <w:szCs w:val="18"/>
                    </w:rPr>
                    <w:t xml:space="preserve"> </w:t>
                  </w:r>
                  <w:r w:rsidR="00A61C4B">
                    <w:rPr>
                      <w:rStyle w:val="hps"/>
                      <w:rFonts w:ascii="Arial" w:hAnsi="Arial" w:cs="Arial"/>
                      <w:sz w:val="18"/>
                      <w:szCs w:val="18"/>
                    </w:rPr>
                    <w:t>un grupo de actores que</w:t>
                  </w:r>
                  <w:r w:rsidR="00AD1D08" w:rsidRPr="00AD1D08">
                    <w:rPr>
                      <w:rStyle w:val="hps"/>
                      <w:rFonts w:ascii="Arial" w:hAnsi="Arial" w:cs="Arial"/>
                      <w:sz w:val="18"/>
                      <w:szCs w:val="18"/>
                    </w:rPr>
                    <w:t xml:space="preserve"> </w:t>
                  </w:r>
                  <w:r w:rsidR="00AD1D08">
                    <w:rPr>
                      <w:rStyle w:val="hps"/>
                      <w:rFonts w:ascii="Arial" w:hAnsi="Arial" w:cs="Arial"/>
                      <w:sz w:val="18"/>
                      <w:szCs w:val="18"/>
                    </w:rPr>
                    <w:t>interpretaron</w:t>
                  </w:r>
                  <w:r w:rsidR="00AD1D08" w:rsidRPr="00655097">
                    <w:rPr>
                      <w:rFonts w:ascii="Arial" w:hAnsi="Arial" w:cs="Arial"/>
                      <w:sz w:val="18"/>
                      <w:szCs w:val="18"/>
                    </w:rPr>
                    <w:t xml:space="preserve"> </w:t>
                  </w:r>
                  <w:r w:rsidR="00AD1D08" w:rsidRPr="00655097">
                    <w:rPr>
                      <w:rStyle w:val="hps"/>
                      <w:rFonts w:ascii="Arial" w:hAnsi="Arial" w:cs="Arial"/>
                      <w:sz w:val="18"/>
                      <w:szCs w:val="18"/>
                    </w:rPr>
                    <w:t>su obra "</w:t>
                  </w:r>
                  <w:r w:rsidR="00AD1D08" w:rsidRPr="00655097">
                    <w:rPr>
                      <w:rFonts w:ascii="Arial" w:hAnsi="Arial" w:cs="Arial"/>
                      <w:sz w:val="18"/>
                      <w:szCs w:val="18"/>
                    </w:rPr>
                    <w:t>Eurídice"</w:t>
                  </w:r>
                  <w:r w:rsidR="00A61C4B">
                    <w:rPr>
                      <w:rStyle w:val="hps"/>
                      <w:rFonts w:ascii="Arial" w:hAnsi="Arial" w:cs="Arial"/>
                      <w:sz w:val="18"/>
                      <w:szCs w:val="18"/>
                    </w:rPr>
                    <w:t xml:space="preserve"> son convocados </w:t>
                  </w:r>
                  <w:r w:rsidR="00AD1D08">
                    <w:rPr>
                      <w:rStyle w:val="hps"/>
                      <w:rFonts w:ascii="Arial" w:hAnsi="Arial" w:cs="Arial"/>
                      <w:sz w:val="18"/>
                      <w:szCs w:val="18"/>
                    </w:rPr>
                    <w:t>para cumplir un extraño pedido del difunto: deberán reunirse para ver una grabación de la misma obra realizada por una compañía joven. E</w:t>
                  </w:r>
                  <w:r w:rsidRPr="00655097">
                    <w:rPr>
                      <w:rStyle w:val="hps"/>
                      <w:rFonts w:ascii="Arial" w:hAnsi="Arial" w:cs="Arial"/>
                      <w:sz w:val="18"/>
                      <w:szCs w:val="18"/>
                    </w:rPr>
                    <w:t>l amor</w:t>
                  </w:r>
                  <w:r w:rsidR="00AD1D08">
                    <w:rPr>
                      <w:rFonts w:ascii="Arial" w:hAnsi="Arial" w:cs="Arial"/>
                      <w:sz w:val="18"/>
                      <w:szCs w:val="18"/>
                    </w:rPr>
                    <w:t>, la vida, la muerte y otros temas trascendentales comenzarán a invadirlos y sus reacciones los sorprenderán…</w:t>
                  </w:r>
                </w:p>
                <w:p w:rsidR="00E8438A" w:rsidRPr="0057395B" w:rsidRDefault="00E8438A" w:rsidP="00AD1D08">
                  <w:pPr>
                    <w:rPr>
                      <w:rFonts w:ascii="Arial" w:hAnsi="Arial" w:cs="Arial"/>
                      <w:sz w:val="18"/>
                      <w:szCs w:val="18"/>
                    </w:rPr>
                  </w:pPr>
                  <w:r w:rsidRPr="00082CF4">
                    <w:rPr>
                      <w:rFonts w:ascii="Arial" w:hAnsi="Arial" w:cs="Arial"/>
                      <w:b/>
                      <w:sz w:val="18"/>
                      <w:szCs w:val="18"/>
                      <w:u w:val="single"/>
                    </w:rPr>
                    <w:t xml:space="preserve">Premios: </w:t>
                  </w:r>
                  <w:r w:rsidRPr="00082CF4">
                    <w:rPr>
                      <w:rFonts w:ascii="Arial" w:hAnsi="Arial" w:cs="Arial"/>
                      <w:b/>
                      <w:sz w:val="18"/>
                      <w:szCs w:val="18"/>
                    </w:rPr>
                    <w:t xml:space="preserve">  </w:t>
                  </w:r>
                  <w:r w:rsidRPr="00CD0329">
                    <w:rPr>
                      <w:rFonts w:ascii="Arial" w:hAnsi="Arial" w:cs="Arial"/>
                      <w:sz w:val="18"/>
                      <w:szCs w:val="18"/>
                    </w:rPr>
                    <w:t xml:space="preserve">Cannes </w:t>
                  </w:r>
                  <w:r w:rsidR="00B40DAA">
                    <w:rPr>
                      <w:rFonts w:ascii="Arial" w:hAnsi="Arial" w:cs="Arial"/>
                      <w:sz w:val="18"/>
                      <w:szCs w:val="18"/>
                    </w:rPr>
                    <w:t xml:space="preserve">2012: 8 nominaciones incluyendo </w:t>
                  </w:r>
                  <w:r>
                    <w:rPr>
                      <w:rFonts w:ascii="Arial" w:hAnsi="Arial" w:cs="Arial"/>
                      <w:sz w:val="18"/>
                      <w:szCs w:val="18"/>
                    </w:rPr>
                    <w:t>Palma de Oro, Grand                     Prix y Premio del Jurado.</w:t>
                  </w:r>
                </w:p>
                <w:p w:rsidR="00E8438A" w:rsidRPr="0057395B" w:rsidRDefault="00E8438A" w:rsidP="00E8438A">
                  <w:pPr>
                    <w:pStyle w:val="NormalWeb"/>
                  </w:pPr>
                </w:p>
              </w:txbxContent>
            </v:textbox>
          </v:shape>
        </w:pict>
      </w:r>
      <w:r w:rsidR="007E4494">
        <w:rPr>
          <w:rFonts w:ascii="Arial" w:hAnsi="Arial" w:cs="Arial"/>
          <w:b/>
          <w:noProof/>
          <w:color w:val="FF0000"/>
          <w:sz w:val="20"/>
          <w:szCs w:val="20"/>
          <w:lang w:val="es-AR" w:eastAsia="es-AR"/>
        </w:rPr>
        <w:drawing>
          <wp:inline distT="0" distB="0" distL="0" distR="0">
            <wp:extent cx="1908175" cy="2592070"/>
            <wp:effectExtent l="19050" t="0" r="0" b="0"/>
            <wp:docPr id="11" name="Imagen 41" descr="You-aint-see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ou-aint-seen17"/>
                    <pic:cNvPicPr>
                      <a:picLocks noChangeAspect="1" noChangeArrowheads="1"/>
                    </pic:cNvPicPr>
                  </pic:nvPicPr>
                  <pic:blipFill>
                    <a:blip r:embed="rId20"/>
                    <a:srcRect/>
                    <a:stretch>
                      <a:fillRect/>
                    </a:stretch>
                  </pic:blipFill>
                  <pic:spPr bwMode="auto">
                    <a:xfrm>
                      <a:off x="0" y="0"/>
                      <a:ext cx="1908175" cy="2592070"/>
                    </a:xfrm>
                    <a:prstGeom prst="rect">
                      <a:avLst/>
                    </a:prstGeom>
                    <a:noFill/>
                    <a:ln w="9525">
                      <a:noFill/>
                      <a:miter lim="800000"/>
                      <a:headEnd/>
                      <a:tailEnd/>
                    </a:ln>
                  </pic:spPr>
                </pic:pic>
              </a:graphicData>
            </a:graphic>
          </wp:inline>
        </w:drawing>
      </w:r>
    </w:p>
    <w:p w:rsidR="00E8438A" w:rsidRDefault="00E8438A" w:rsidP="00D03B25"/>
    <w:p w:rsidR="00E3171E" w:rsidRDefault="00FF1C74" w:rsidP="00D03B25">
      <w:pPr>
        <w:rPr>
          <w:rFonts w:ascii="Arial" w:hAnsi="Arial" w:cs="Arial"/>
          <w:b/>
          <w:noProof/>
          <w:color w:val="FF0000"/>
          <w:sz w:val="20"/>
          <w:szCs w:val="20"/>
          <w:lang w:eastAsia="es-ES"/>
        </w:rPr>
      </w:pPr>
      <w:r w:rsidRPr="00FF1C74">
        <w:rPr>
          <w:rFonts w:ascii="Arial" w:hAnsi="Arial" w:cs="Arial"/>
          <w:b/>
          <w:noProof/>
          <w:color w:val="FF0000"/>
          <w:sz w:val="20"/>
          <w:szCs w:val="20"/>
          <w:lang w:eastAsia="es-ES"/>
        </w:rPr>
        <w:pict>
          <v:shape id="_x0000_s1037" type="#_x0000_t202" style="position:absolute;margin-left:178.15pt;margin-top:10.6pt;width:335.55pt;height:325.15pt;z-index:251660288;mso-width-relative:margin;mso-height-relative:margin" stroked="f">
            <v:textbox>
              <w:txbxContent>
                <w:p w:rsidR="00E8438A" w:rsidRPr="008671C5" w:rsidRDefault="00E8438A" w:rsidP="00E8438A">
                  <w:pPr>
                    <w:rPr>
                      <w:rFonts w:ascii="Arial" w:hAnsi="Arial" w:cs="Arial"/>
                      <w:b/>
                      <w:color w:val="FF0000"/>
                      <w:sz w:val="20"/>
                      <w:szCs w:val="20"/>
                    </w:rPr>
                  </w:pPr>
                  <w:r w:rsidRPr="008671C5">
                    <w:rPr>
                      <w:rFonts w:ascii="Arial" w:hAnsi="Arial" w:cs="Arial"/>
                      <w:b/>
                      <w:color w:val="FF0000"/>
                      <w:sz w:val="20"/>
                      <w:szCs w:val="20"/>
                    </w:rPr>
                    <w:t>Augustine</w:t>
                  </w:r>
                </w:p>
                <w:p w:rsidR="00E8438A" w:rsidRPr="008671C5" w:rsidRDefault="00E8438A" w:rsidP="00E8438A">
                  <w:pPr>
                    <w:rPr>
                      <w:rFonts w:ascii="Arial" w:hAnsi="Arial" w:cs="Arial"/>
                      <w:sz w:val="18"/>
                      <w:szCs w:val="18"/>
                    </w:rPr>
                  </w:pPr>
                  <w:r w:rsidRPr="008671C5">
                    <w:rPr>
                      <w:rFonts w:ascii="Arial" w:hAnsi="Arial" w:cs="Arial"/>
                      <w:b/>
                      <w:sz w:val="18"/>
                      <w:szCs w:val="18"/>
                      <w:u w:val="single"/>
                    </w:rPr>
                    <w:t>Actores:</w:t>
                  </w:r>
                  <w:r w:rsidRPr="008671C5">
                    <w:rPr>
                      <w:rFonts w:ascii="Arial" w:hAnsi="Arial" w:cs="Arial"/>
                      <w:sz w:val="18"/>
                      <w:szCs w:val="18"/>
                    </w:rPr>
                    <w:t xml:space="preserve"> Soko, Vincent Lindon, Chiara Mastroianni, Olivier Rabourdin, Roxane Duran</w:t>
                  </w:r>
                </w:p>
                <w:p w:rsidR="00E8438A" w:rsidRDefault="00E8438A" w:rsidP="00E8438A">
                  <w:pPr>
                    <w:rPr>
                      <w:rFonts w:ascii="Arial" w:hAnsi="Arial" w:cs="Arial"/>
                      <w:color w:val="000000"/>
                      <w:sz w:val="18"/>
                      <w:szCs w:val="18"/>
                      <w:lang w:eastAsia="es-ES"/>
                    </w:rPr>
                  </w:pPr>
                  <w:r w:rsidRPr="00D82565">
                    <w:rPr>
                      <w:rFonts w:ascii="Arial" w:hAnsi="Arial" w:cs="Arial"/>
                      <w:b/>
                      <w:sz w:val="18"/>
                      <w:szCs w:val="18"/>
                      <w:u w:val="single"/>
                    </w:rPr>
                    <w:t>Director:</w:t>
                  </w:r>
                  <w:r w:rsidRPr="00D82565">
                    <w:rPr>
                      <w:rFonts w:ascii="Arial" w:hAnsi="Arial" w:cs="Arial"/>
                      <w:sz w:val="18"/>
                      <w:szCs w:val="18"/>
                    </w:rPr>
                    <w:t xml:space="preserve"> </w:t>
                  </w:r>
                  <w:r w:rsidRPr="00471F0A">
                    <w:rPr>
                      <w:rFonts w:ascii="Arial" w:hAnsi="Arial" w:cs="Arial"/>
                      <w:sz w:val="18"/>
                      <w:szCs w:val="18"/>
                    </w:rPr>
                    <w:t>Alice Winocour</w:t>
                  </w:r>
                </w:p>
                <w:p w:rsidR="00E8438A" w:rsidRPr="00655097" w:rsidRDefault="00E8438A" w:rsidP="00E8438A">
                  <w:pPr>
                    <w:rPr>
                      <w:rFonts w:ascii="Arial" w:hAnsi="Arial" w:cs="Arial"/>
                      <w:sz w:val="18"/>
                      <w:szCs w:val="18"/>
                    </w:rPr>
                  </w:pPr>
                  <w:r>
                    <w:rPr>
                      <w:rFonts w:ascii="Arial" w:hAnsi="Arial" w:cs="Arial"/>
                      <w:b/>
                      <w:sz w:val="18"/>
                      <w:szCs w:val="18"/>
                      <w:u w:val="single"/>
                    </w:rPr>
                    <w:t>Año</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2012</w:t>
                  </w:r>
                </w:p>
                <w:p w:rsidR="00E8438A" w:rsidRPr="00655097" w:rsidRDefault="00E8438A" w:rsidP="00E8438A">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101’</w:t>
                  </w:r>
                </w:p>
                <w:p w:rsidR="00E8438A" w:rsidRDefault="00E8438A" w:rsidP="00E8438A">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Augustine</w:t>
                  </w:r>
                </w:p>
                <w:p w:rsidR="00E8438A" w:rsidRPr="00D82565" w:rsidRDefault="00E8438A" w:rsidP="00E8438A">
                  <w:pPr>
                    <w:rPr>
                      <w:rFonts w:ascii="Arial" w:hAnsi="Arial" w:cs="Arial"/>
                      <w:sz w:val="18"/>
                      <w:szCs w:val="18"/>
                    </w:rPr>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Pr="008671C5">
                    <w:rPr>
                      <w:rFonts w:ascii="Arial" w:hAnsi="Arial" w:cs="Arial"/>
                      <w:sz w:val="18"/>
                      <w:szCs w:val="18"/>
                    </w:rPr>
                    <w:t>París, invierno de 1885. En el hospital de la Pitié Salpêtrière el profesor Charcot estudia una misteriosa enfermedad</w:t>
                  </w:r>
                  <w:r w:rsidR="00D304A7">
                    <w:rPr>
                      <w:rFonts w:ascii="Arial" w:hAnsi="Arial" w:cs="Arial"/>
                      <w:sz w:val="18"/>
                      <w:szCs w:val="18"/>
                    </w:rPr>
                    <w:t xml:space="preserve"> que aqueja solamente a mujeres</w:t>
                  </w:r>
                  <w:r w:rsidRPr="008671C5">
                    <w:rPr>
                      <w:rFonts w:ascii="Arial" w:hAnsi="Arial" w:cs="Arial"/>
                      <w:sz w:val="18"/>
                      <w:szCs w:val="18"/>
                    </w:rPr>
                    <w:t xml:space="preserve">: la histeria. Agustine, </w:t>
                  </w:r>
                  <w:r w:rsidR="00D304A7">
                    <w:rPr>
                      <w:rFonts w:ascii="Arial" w:hAnsi="Arial" w:cs="Arial"/>
                      <w:sz w:val="18"/>
                      <w:szCs w:val="18"/>
                    </w:rPr>
                    <w:t xml:space="preserve">una joven </w:t>
                  </w:r>
                  <w:r w:rsidRPr="008671C5">
                    <w:rPr>
                      <w:rFonts w:ascii="Arial" w:hAnsi="Arial" w:cs="Arial"/>
                      <w:sz w:val="18"/>
                      <w:szCs w:val="18"/>
                    </w:rPr>
                    <w:t xml:space="preserve">de 19 años, se convierte en su </w:t>
                  </w:r>
                  <w:r w:rsidR="00B40DAA">
                    <w:rPr>
                      <w:rFonts w:ascii="Arial" w:hAnsi="Arial" w:cs="Arial"/>
                      <w:sz w:val="18"/>
                      <w:szCs w:val="18"/>
                    </w:rPr>
                    <w:t>conejito</w:t>
                  </w:r>
                  <w:r w:rsidRPr="008671C5">
                    <w:rPr>
                      <w:rFonts w:ascii="Arial" w:hAnsi="Arial" w:cs="Arial"/>
                      <w:sz w:val="18"/>
                      <w:szCs w:val="18"/>
                    </w:rPr>
                    <w:t xml:space="preserve"> de indias preferido, la estrella de sus demostraciones de hipnosis</w:t>
                  </w:r>
                  <w:r w:rsidR="00B40DAA">
                    <w:rPr>
                      <w:rFonts w:ascii="Arial" w:hAnsi="Arial" w:cs="Arial"/>
                      <w:sz w:val="18"/>
                      <w:szCs w:val="18"/>
                    </w:rPr>
                    <w:t>, y lentamente pasará d</w:t>
                  </w:r>
                  <w:r w:rsidRPr="008671C5">
                    <w:rPr>
                      <w:rFonts w:ascii="Arial" w:hAnsi="Arial" w:cs="Arial"/>
                      <w:sz w:val="18"/>
                      <w:szCs w:val="18"/>
                    </w:rPr>
                    <w:t xml:space="preserve">e </w:t>
                  </w:r>
                  <w:r w:rsidR="00B40DAA">
                    <w:rPr>
                      <w:rFonts w:ascii="Arial" w:hAnsi="Arial" w:cs="Arial"/>
                      <w:sz w:val="18"/>
                      <w:szCs w:val="18"/>
                    </w:rPr>
                    <w:t xml:space="preserve">ser su </w:t>
                  </w:r>
                  <w:r w:rsidRPr="008671C5">
                    <w:rPr>
                      <w:rFonts w:ascii="Arial" w:hAnsi="Arial" w:cs="Arial"/>
                      <w:sz w:val="18"/>
                      <w:szCs w:val="18"/>
                    </w:rPr>
                    <w:t>objeto de estudio a su objeto del deseo.</w:t>
                  </w:r>
                </w:p>
                <w:p w:rsidR="00E8438A" w:rsidRDefault="00E8438A" w:rsidP="005F5A61">
                  <w:pPr>
                    <w:spacing w:before="100" w:beforeAutospacing="1" w:after="100" w:afterAutospacing="1" w:line="240" w:lineRule="auto"/>
                    <w:ind w:left="720" w:hanging="720"/>
                    <w:rPr>
                      <w:rFonts w:ascii="Arial" w:hAnsi="Arial" w:cs="Arial"/>
                      <w:sz w:val="18"/>
                      <w:szCs w:val="18"/>
                    </w:rPr>
                  </w:pPr>
                  <w:r w:rsidRPr="00082CF4">
                    <w:rPr>
                      <w:rFonts w:ascii="Arial" w:hAnsi="Arial" w:cs="Arial"/>
                      <w:b/>
                      <w:sz w:val="18"/>
                      <w:szCs w:val="18"/>
                      <w:u w:val="single"/>
                    </w:rPr>
                    <w:t xml:space="preserve">Premios: </w:t>
                  </w:r>
                  <w:r w:rsidR="00B40DAA">
                    <w:rPr>
                      <w:rFonts w:ascii="Arial" w:hAnsi="Arial" w:cs="Arial"/>
                      <w:b/>
                      <w:sz w:val="18"/>
                      <w:szCs w:val="18"/>
                    </w:rPr>
                    <w:t xml:space="preserve"> F</w:t>
                  </w:r>
                  <w:r>
                    <w:rPr>
                      <w:rFonts w:ascii="Arial" w:hAnsi="Arial" w:cs="Arial"/>
                      <w:sz w:val="18"/>
                      <w:szCs w:val="18"/>
                    </w:rPr>
                    <w:t>estival Internacional de Toronto 2012</w:t>
                  </w:r>
                  <w:r w:rsidR="005F5A61">
                    <w:rPr>
                      <w:rFonts w:ascii="Arial" w:hAnsi="Arial" w:cs="Arial"/>
                      <w:sz w:val="18"/>
                      <w:szCs w:val="18"/>
                    </w:rPr>
                    <w:t>:</w:t>
                  </w:r>
                  <w:r w:rsidR="00E3171E">
                    <w:rPr>
                      <w:rFonts w:ascii="Arial" w:hAnsi="Arial" w:cs="Arial"/>
                      <w:sz w:val="18"/>
                      <w:szCs w:val="18"/>
                    </w:rPr>
                    <w:t xml:space="preserve"> 2 nominaciones /  César 2012:  2 Nominaciones / </w:t>
                  </w:r>
                  <w:r>
                    <w:rPr>
                      <w:rFonts w:ascii="Arial" w:hAnsi="Arial" w:cs="Arial"/>
                      <w:sz w:val="18"/>
                      <w:szCs w:val="18"/>
                    </w:rPr>
                    <w:t>Cannes 2012</w:t>
                  </w:r>
                  <w:r w:rsidR="00E3171E">
                    <w:rPr>
                      <w:rFonts w:ascii="Arial" w:hAnsi="Arial" w:cs="Arial"/>
                      <w:sz w:val="18"/>
                      <w:szCs w:val="18"/>
                    </w:rPr>
                    <w:t xml:space="preserve">: Nominación Cámara de oro / </w:t>
                  </w:r>
                  <w:r w:rsidR="00B40DAA" w:rsidRPr="00E35C11">
                    <w:rPr>
                      <w:rFonts w:ascii="Arial" w:hAnsi="Arial" w:cs="Arial"/>
                      <w:sz w:val="18"/>
                      <w:szCs w:val="18"/>
                    </w:rPr>
                    <w:t>Festival Internacional de</w:t>
                  </w:r>
                  <w:r w:rsidR="00B40DAA">
                    <w:rPr>
                      <w:rFonts w:ascii="Arial" w:hAnsi="Arial" w:cs="Arial"/>
                      <w:b/>
                      <w:sz w:val="18"/>
                      <w:szCs w:val="18"/>
                    </w:rPr>
                    <w:t xml:space="preserve"> </w:t>
                  </w:r>
                  <w:r w:rsidR="00E3171E">
                    <w:rPr>
                      <w:rFonts w:ascii="Arial" w:hAnsi="Arial" w:cs="Arial"/>
                      <w:sz w:val="18"/>
                      <w:szCs w:val="18"/>
                    </w:rPr>
                    <w:t xml:space="preserve">Mar del Plata 2012: </w:t>
                  </w:r>
                  <w:r w:rsidR="00B40DAA">
                    <w:rPr>
                      <w:rFonts w:ascii="Arial" w:hAnsi="Arial" w:cs="Arial"/>
                      <w:sz w:val="18"/>
                      <w:szCs w:val="18"/>
                    </w:rPr>
                    <w:t>Ganadora mejor actriz Soko y nominada mejor película.</w:t>
                  </w:r>
                  <w:r w:rsidR="00B40DAA">
                    <w:rPr>
                      <w:rFonts w:ascii="Arial" w:hAnsi="Arial" w:cs="Arial"/>
                      <w:sz w:val="18"/>
                      <w:szCs w:val="18"/>
                    </w:rPr>
                    <w:tab/>
                  </w:r>
                </w:p>
                <w:p w:rsidR="00E8438A" w:rsidRDefault="00E8438A" w:rsidP="00E8438A">
                  <w:pPr>
                    <w:spacing w:before="100" w:beforeAutospacing="1" w:after="100" w:afterAutospacing="1"/>
                    <w:ind w:left="720" w:hanging="720"/>
                    <w:rPr>
                      <w:rFonts w:ascii="Arial" w:hAnsi="Arial" w:cs="Arial"/>
                      <w:sz w:val="18"/>
                      <w:szCs w:val="18"/>
                    </w:rPr>
                  </w:pPr>
                </w:p>
                <w:p w:rsidR="00E8438A" w:rsidRDefault="00E8438A" w:rsidP="00E8438A">
                  <w:pPr>
                    <w:spacing w:before="100" w:beforeAutospacing="1" w:after="100" w:afterAutospacing="1"/>
                    <w:ind w:left="720" w:hanging="720"/>
                    <w:rPr>
                      <w:rFonts w:ascii="Arial" w:hAnsi="Arial" w:cs="Arial"/>
                      <w:sz w:val="18"/>
                      <w:szCs w:val="18"/>
                    </w:rPr>
                  </w:pPr>
                </w:p>
                <w:p w:rsidR="00E8438A" w:rsidRPr="00E35C11" w:rsidRDefault="00E8438A" w:rsidP="00E8438A">
                  <w:pPr>
                    <w:spacing w:before="100" w:beforeAutospacing="1" w:after="100" w:afterAutospacing="1"/>
                    <w:ind w:left="720" w:hanging="720"/>
                    <w:rPr>
                      <w:rFonts w:ascii="Arial" w:hAnsi="Arial" w:cs="Arial"/>
                      <w:sz w:val="18"/>
                      <w:szCs w:val="18"/>
                    </w:rPr>
                  </w:pPr>
                </w:p>
                <w:p w:rsidR="00E8438A" w:rsidRPr="00E35C11" w:rsidRDefault="00E8438A" w:rsidP="00E8438A">
                  <w:pPr>
                    <w:pStyle w:val="NormalWeb"/>
                    <w:rPr>
                      <w:lang w:val="es-ES_tradnl"/>
                    </w:rPr>
                  </w:pPr>
                </w:p>
              </w:txbxContent>
            </v:textbox>
          </v:shape>
        </w:pict>
      </w:r>
    </w:p>
    <w:p w:rsidR="00E8438A" w:rsidRDefault="007E4494" w:rsidP="00D03B25">
      <w:r>
        <w:rPr>
          <w:rFonts w:ascii="Arial" w:hAnsi="Arial" w:cs="Arial"/>
          <w:b/>
          <w:noProof/>
          <w:color w:val="FF0000"/>
          <w:sz w:val="20"/>
          <w:szCs w:val="20"/>
          <w:lang w:val="es-AR" w:eastAsia="es-AR"/>
        </w:rPr>
        <w:drawing>
          <wp:inline distT="0" distB="0" distL="0" distR="0">
            <wp:extent cx="1908175" cy="2600325"/>
            <wp:effectExtent l="19050" t="0" r="0" b="0"/>
            <wp:docPr id="12" name="Imagen 44" descr="Augustin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Augustine25"/>
                    <pic:cNvPicPr>
                      <a:picLocks noChangeAspect="1" noChangeArrowheads="1"/>
                    </pic:cNvPicPr>
                  </pic:nvPicPr>
                  <pic:blipFill>
                    <a:blip r:embed="rId21"/>
                    <a:srcRect/>
                    <a:stretch>
                      <a:fillRect/>
                    </a:stretch>
                  </pic:blipFill>
                  <pic:spPr bwMode="auto">
                    <a:xfrm>
                      <a:off x="0" y="0"/>
                      <a:ext cx="1908175" cy="2600325"/>
                    </a:xfrm>
                    <a:prstGeom prst="rect">
                      <a:avLst/>
                    </a:prstGeom>
                    <a:noFill/>
                    <a:ln w="9525">
                      <a:noFill/>
                      <a:miter lim="800000"/>
                      <a:headEnd/>
                      <a:tailEnd/>
                    </a:ln>
                  </pic:spPr>
                </pic:pic>
              </a:graphicData>
            </a:graphic>
          </wp:inline>
        </w:drawing>
      </w:r>
    </w:p>
    <w:p w:rsidR="00E8438A" w:rsidRDefault="00E8438A" w:rsidP="00D03B25"/>
    <w:p w:rsidR="00E8438A" w:rsidRDefault="00E8438A" w:rsidP="00D03B25"/>
    <w:p w:rsidR="00E8438A" w:rsidRDefault="00FF1C74" w:rsidP="00D03B25">
      <w:r w:rsidRPr="00FF1C74">
        <w:rPr>
          <w:rFonts w:ascii="Arial" w:hAnsi="Arial" w:cs="Arial"/>
          <w:b/>
          <w:noProof/>
          <w:color w:val="FF0000"/>
          <w:sz w:val="20"/>
          <w:szCs w:val="20"/>
          <w:lang w:eastAsia="es-ES"/>
        </w:rPr>
        <w:pict>
          <v:shape id="_x0000_s1038" type="#_x0000_t202" style="position:absolute;margin-left:177.65pt;margin-top:2.1pt;width:330.25pt;height:217.25pt;z-index:251661312;mso-width-relative:margin;mso-height-relative:margin" stroked="f">
            <v:textbox>
              <w:txbxContent>
                <w:p w:rsidR="00E8438A" w:rsidRPr="009F44A2" w:rsidRDefault="00E8438A" w:rsidP="00E8438A">
                  <w:pPr>
                    <w:rPr>
                      <w:rFonts w:ascii="Arial" w:hAnsi="Arial" w:cs="Arial"/>
                      <w:b/>
                      <w:color w:val="FF0000"/>
                      <w:sz w:val="20"/>
                      <w:szCs w:val="20"/>
                    </w:rPr>
                  </w:pPr>
                  <w:r w:rsidRPr="009F44A2">
                    <w:rPr>
                      <w:rFonts w:ascii="Arial" w:hAnsi="Arial" w:cs="Arial"/>
                      <w:b/>
                      <w:color w:val="FF0000"/>
                      <w:sz w:val="20"/>
                      <w:szCs w:val="20"/>
                    </w:rPr>
                    <w:t>La stratégie de la poussette</w:t>
                  </w:r>
                </w:p>
                <w:p w:rsidR="00E8438A" w:rsidRPr="009F44A2" w:rsidRDefault="00E8438A" w:rsidP="00E8438A">
                  <w:pPr>
                    <w:rPr>
                      <w:rFonts w:ascii="Arial" w:hAnsi="Arial" w:cs="Arial"/>
                      <w:sz w:val="18"/>
                      <w:szCs w:val="18"/>
                    </w:rPr>
                  </w:pPr>
                  <w:r w:rsidRPr="009F44A2">
                    <w:rPr>
                      <w:rFonts w:ascii="Arial" w:hAnsi="Arial" w:cs="Arial"/>
                      <w:b/>
                      <w:sz w:val="18"/>
                      <w:szCs w:val="18"/>
                      <w:u w:val="single"/>
                    </w:rPr>
                    <w:t>Actores:</w:t>
                  </w:r>
                  <w:r w:rsidRPr="009F44A2">
                    <w:rPr>
                      <w:rFonts w:ascii="Arial" w:hAnsi="Arial" w:cs="Arial"/>
                      <w:sz w:val="18"/>
                      <w:szCs w:val="18"/>
                    </w:rPr>
                    <w:t xml:space="preserve"> Raphaël Personnaz, Charlotte Le Bon, Jérôme Commandeur</w:t>
                  </w:r>
                  <w:r w:rsidR="00D304A7">
                    <w:rPr>
                      <w:rFonts w:ascii="Arial" w:hAnsi="Arial" w:cs="Arial"/>
                      <w:sz w:val="18"/>
                      <w:szCs w:val="18"/>
                    </w:rPr>
                    <w:t>.</w:t>
                  </w:r>
                </w:p>
                <w:p w:rsidR="00E8438A" w:rsidRPr="005A2FCB" w:rsidRDefault="00E8438A" w:rsidP="00E8438A">
                  <w:pPr>
                    <w:rPr>
                      <w:rFonts w:ascii="Arial" w:hAnsi="Arial" w:cs="Arial"/>
                      <w:sz w:val="18"/>
                      <w:szCs w:val="18"/>
                      <w:lang w:val="es-ES_tradnl" w:eastAsia="es-ES_tradnl"/>
                    </w:rPr>
                  </w:pPr>
                  <w:r w:rsidRPr="00D82565">
                    <w:rPr>
                      <w:rFonts w:ascii="Arial" w:hAnsi="Arial" w:cs="Arial"/>
                      <w:b/>
                      <w:sz w:val="18"/>
                      <w:szCs w:val="18"/>
                      <w:u w:val="single"/>
                    </w:rPr>
                    <w:t>Director:</w:t>
                  </w:r>
                  <w:r w:rsidRPr="00D82565">
                    <w:rPr>
                      <w:rFonts w:ascii="Arial" w:hAnsi="Arial" w:cs="Arial"/>
                      <w:sz w:val="18"/>
                      <w:szCs w:val="18"/>
                    </w:rPr>
                    <w:t xml:space="preserve"> </w:t>
                  </w:r>
                  <w:r w:rsidRPr="009F44A2">
                    <w:rPr>
                      <w:rFonts w:ascii="Arial" w:hAnsi="Arial" w:cs="Arial"/>
                      <w:sz w:val="18"/>
                      <w:szCs w:val="18"/>
                    </w:rPr>
                    <w:t>Clément Michel</w:t>
                  </w:r>
                </w:p>
                <w:p w:rsidR="00E8438A" w:rsidRDefault="00E8438A" w:rsidP="00E8438A">
                  <w:pPr>
                    <w:rPr>
                      <w:rFonts w:ascii="Arial" w:hAnsi="Arial" w:cs="Arial"/>
                      <w:sz w:val="18"/>
                      <w:szCs w:val="18"/>
                    </w:rPr>
                  </w:pPr>
                  <w:r>
                    <w:rPr>
                      <w:rFonts w:ascii="Arial" w:hAnsi="Arial" w:cs="Arial"/>
                      <w:b/>
                      <w:sz w:val="18"/>
                      <w:szCs w:val="18"/>
                      <w:u w:val="single"/>
                    </w:rPr>
                    <w:t>Año</w:t>
                  </w:r>
                  <w:r w:rsidRPr="00972D00">
                    <w:rPr>
                      <w:rFonts w:ascii="Arial" w:hAnsi="Arial" w:cs="Arial"/>
                      <w:sz w:val="18"/>
                      <w:szCs w:val="18"/>
                    </w:rPr>
                    <w:t>: 2012</w:t>
                  </w:r>
                </w:p>
                <w:p w:rsidR="00E8438A" w:rsidRPr="00972D00" w:rsidRDefault="00E8438A" w:rsidP="00E8438A">
                  <w:pPr>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b/>
                      <w:sz w:val="18"/>
                      <w:szCs w:val="18"/>
                      <w:u w:val="single"/>
                    </w:rPr>
                    <w:t xml:space="preserve"> </w:t>
                  </w:r>
                  <w:r>
                    <w:rPr>
                      <w:rFonts w:ascii="Arial" w:hAnsi="Arial" w:cs="Arial"/>
                      <w:sz w:val="18"/>
                      <w:szCs w:val="18"/>
                    </w:rPr>
                    <w:t>90’</w:t>
                  </w:r>
                </w:p>
                <w:p w:rsidR="00E8438A" w:rsidRDefault="00E8438A" w:rsidP="00E8438A">
                  <w:pPr>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La stratégie de la poussette</w:t>
                  </w:r>
                </w:p>
                <w:p w:rsidR="00E8438A" w:rsidRPr="00434ED0" w:rsidRDefault="00E8438A" w:rsidP="00E8438A">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w:t>
                  </w:r>
                  <w:r w:rsidR="00D304A7">
                    <w:rPr>
                      <w:rFonts w:ascii="Arial" w:hAnsi="Arial" w:cs="Arial"/>
                      <w:sz w:val="18"/>
                      <w:szCs w:val="18"/>
                    </w:rPr>
                    <w:t xml:space="preserve">Thomas y Marie se aman, pero un día Marie se harta de esperar a que Thomas se comprometa de verdad y pone un fin a la relación. Un año más tarde, Thomas sigue enamorado de ella, pensando cómo reconquistarla. Es entonces que una circunstancia particular lo deja a cargo de un bebé, y decide utilizarlo </w:t>
                  </w:r>
                  <w:r>
                    <w:rPr>
                      <w:rFonts w:ascii="Arial" w:hAnsi="Arial" w:cs="Arial"/>
                      <w:sz w:val="18"/>
                      <w:szCs w:val="18"/>
                    </w:rPr>
                    <w:t>par</w:t>
                  </w:r>
                  <w:r w:rsidR="00D304A7">
                    <w:rPr>
                      <w:rFonts w:ascii="Arial" w:hAnsi="Arial" w:cs="Arial"/>
                      <w:sz w:val="18"/>
                      <w:szCs w:val="18"/>
                    </w:rPr>
                    <w:t>a recuperar al amor de su vida.</w:t>
                  </w:r>
                </w:p>
              </w:txbxContent>
            </v:textbox>
          </v:shape>
        </w:pict>
      </w:r>
      <w:r w:rsidR="007E4494">
        <w:rPr>
          <w:rFonts w:ascii="Arial" w:hAnsi="Arial" w:cs="Arial"/>
          <w:b/>
          <w:noProof/>
          <w:color w:val="FF0000"/>
          <w:sz w:val="20"/>
          <w:szCs w:val="20"/>
          <w:lang w:val="es-AR" w:eastAsia="es-AR"/>
        </w:rPr>
        <w:drawing>
          <wp:inline distT="0" distB="0" distL="0" distR="0">
            <wp:extent cx="1812925" cy="2456815"/>
            <wp:effectExtent l="19050" t="0" r="0" b="0"/>
            <wp:docPr id="13" name="Imagen 47" descr="la-strategie-de-la-pous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a-strategie-de-la-poussette"/>
                    <pic:cNvPicPr>
                      <a:picLocks noChangeAspect="1" noChangeArrowheads="1"/>
                    </pic:cNvPicPr>
                  </pic:nvPicPr>
                  <pic:blipFill>
                    <a:blip r:embed="rId22"/>
                    <a:srcRect/>
                    <a:stretch>
                      <a:fillRect/>
                    </a:stretch>
                  </pic:blipFill>
                  <pic:spPr bwMode="auto">
                    <a:xfrm>
                      <a:off x="0" y="0"/>
                      <a:ext cx="1812925" cy="2456815"/>
                    </a:xfrm>
                    <a:prstGeom prst="rect">
                      <a:avLst/>
                    </a:prstGeom>
                    <a:noFill/>
                    <a:ln w="9525">
                      <a:noFill/>
                      <a:miter lim="800000"/>
                      <a:headEnd/>
                      <a:tailEnd/>
                    </a:ln>
                  </pic:spPr>
                </pic:pic>
              </a:graphicData>
            </a:graphic>
          </wp:inline>
        </w:drawing>
      </w:r>
    </w:p>
    <w:p w:rsidR="00E8438A" w:rsidRDefault="00E8438A" w:rsidP="00D03B25"/>
    <w:p w:rsidR="00FC53A9" w:rsidRPr="00B14D87" w:rsidRDefault="007E4494" w:rsidP="00F17452">
      <w:pPr>
        <w:spacing w:line="240" w:lineRule="auto"/>
        <w:rPr>
          <w:rFonts w:ascii="Arial" w:hAnsi="Arial" w:cs="Arial"/>
          <w:b/>
          <w:color w:val="FF0000"/>
          <w:sz w:val="20"/>
          <w:szCs w:val="20"/>
        </w:rPr>
      </w:pPr>
      <w:r>
        <w:rPr>
          <w:noProof/>
          <w:lang w:val="es-AR" w:eastAsia="es-AR"/>
        </w:rPr>
        <w:drawing>
          <wp:anchor distT="0" distB="0" distL="114300" distR="114300" simplePos="0" relativeHeight="251662336" behindDoc="0" locked="0" layoutInCell="1" allowOverlap="1">
            <wp:simplePos x="0" y="0"/>
            <wp:positionH relativeFrom="column">
              <wp:posOffset>13970</wp:posOffset>
            </wp:positionH>
            <wp:positionV relativeFrom="paragraph">
              <wp:posOffset>91440</wp:posOffset>
            </wp:positionV>
            <wp:extent cx="2242185" cy="3011170"/>
            <wp:effectExtent l="19050" t="0" r="5715" b="0"/>
            <wp:wrapSquare wrapText="right"/>
            <wp:docPr id="18" name="0 Imagen" descr="Les diaboliqu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es diaboliques1.jpg"/>
                    <pic:cNvPicPr>
                      <a:picLocks noChangeAspect="1" noChangeArrowheads="1"/>
                    </pic:cNvPicPr>
                  </pic:nvPicPr>
                  <pic:blipFill>
                    <a:blip r:embed="rId23" cstate="print"/>
                    <a:srcRect/>
                    <a:stretch>
                      <a:fillRect/>
                    </a:stretch>
                  </pic:blipFill>
                  <pic:spPr bwMode="auto">
                    <a:xfrm>
                      <a:off x="0" y="0"/>
                      <a:ext cx="2242185" cy="3011170"/>
                    </a:xfrm>
                    <a:prstGeom prst="rect">
                      <a:avLst/>
                    </a:prstGeom>
                    <a:noFill/>
                    <a:ln w="9525">
                      <a:noFill/>
                      <a:miter lim="800000"/>
                      <a:headEnd/>
                      <a:tailEnd/>
                    </a:ln>
                  </pic:spPr>
                </pic:pic>
              </a:graphicData>
            </a:graphic>
          </wp:anchor>
        </w:drawing>
      </w:r>
      <w:r w:rsidR="00FC53A9">
        <w:rPr>
          <w:rFonts w:ascii="Arial" w:hAnsi="Arial" w:cs="Arial"/>
          <w:b/>
          <w:color w:val="FF0000"/>
          <w:sz w:val="20"/>
          <w:szCs w:val="20"/>
        </w:rPr>
        <w:t>Les diaboliques</w:t>
      </w:r>
    </w:p>
    <w:p w:rsidR="00DA2F1A" w:rsidRPr="00B14D87" w:rsidRDefault="00FC53A9" w:rsidP="00F17452">
      <w:pPr>
        <w:spacing w:line="240" w:lineRule="auto"/>
      </w:pPr>
      <w:r w:rsidRPr="00B14D87">
        <w:rPr>
          <w:rFonts w:ascii="Arial" w:hAnsi="Arial" w:cs="Arial"/>
          <w:b/>
          <w:sz w:val="18"/>
          <w:szCs w:val="18"/>
          <w:u w:val="single"/>
        </w:rPr>
        <w:t>Actores:</w:t>
      </w:r>
      <w:r w:rsidRPr="00B14D87">
        <w:rPr>
          <w:rFonts w:ascii="Arial" w:hAnsi="Arial" w:cs="Arial"/>
          <w:sz w:val="18"/>
          <w:szCs w:val="18"/>
        </w:rPr>
        <w:t xml:space="preserve"> </w:t>
      </w:r>
      <w:r w:rsidRPr="00B14D87">
        <w:t>Simone Signore</w:t>
      </w:r>
      <w:r w:rsidR="00DA2F1A" w:rsidRPr="00B14D87">
        <w:t>t, Véra Clouzot, Paul Meurisse</w:t>
      </w:r>
    </w:p>
    <w:p w:rsidR="00FC53A9" w:rsidRPr="00B14D87" w:rsidRDefault="00FC53A9" w:rsidP="00F17452">
      <w:pPr>
        <w:spacing w:line="240" w:lineRule="auto"/>
        <w:rPr>
          <w:rFonts w:ascii="Arial" w:hAnsi="Arial" w:cs="Arial"/>
          <w:color w:val="000000"/>
          <w:sz w:val="18"/>
          <w:szCs w:val="18"/>
          <w:lang w:eastAsia="es-ES"/>
        </w:rPr>
      </w:pPr>
      <w:r w:rsidRPr="00B14D87">
        <w:rPr>
          <w:rFonts w:ascii="Arial" w:hAnsi="Arial" w:cs="Arial"/>
          <w:b/>
          <w:sz w:val="18"/>
          <w:szCs w:val="18"/>
          <w:u w:val="single"/>
        </w:rPr>
        <w:t>Director:</w:t>
      </w:r>
      <w:r w:rsidRPr="00B14D87">
        <w:rPr>
          <w:rFonts w:ascii="Arial" w:hAnsi="Arial" w:cs="Arial"/>
          <w:sz w:val="18"/>
          <w:szCs w:val="18"/>
        </w:rPr>
        <w:t xml:space="preserve"> </w:t>
      </w:r>
      <w:r w:rsidRPr="00B14D87">
        <w:t>Henri-Georges Clouzot</w:t>
      </w:r>
    </w:p>
    <w:p w:rsidR="00FC53A9" w:rsidRPr="00FC53A9" w:rsidRDefault="00FC53A9" w:rsidP="00F17452">
      <w:pPr>
        <w:spacing w:line="240" w:lineRule="auto"/>
        <w:rPr>
          <w:rFonts w:ascii="Arial" w:hAnsi="Arial" w:cs="Arial"/>
          <w:b/>
          <w:sz w:val="18"/>
          <w:szCs w:val="18"/>
          <w:u w:val="single"/>
        </w:rPr>
      </w:pPr>
      <w:r w:rsidRPr="00FC53A9">
        <w:rPr>
          <w:rFonts w:ascii="Arial" w:hAnsi="Arial" w:cs="Arial"/>
          <w:b/>
          <w:sz w:val="18"/>
          <w:szCs w:val="18"/>
          <w:u w:val="single"/>
        </w:rPr>
        <w:t xml:space="preserve">Año: </w:t>
      </w:r>
      <w:r w:rsidRPr="00FC53A9">
        <w:rPr>
          <w:rFonts w:ascii="Arial" w:hAnsi="Arial" w:cs="Arial"/>
          <w:sz w:val="18"/>
          <w:szCs w:val="18"/>
        </w:rPr>
        <w:t>1954</w:t>
      </w:r>
    </w:p>
    <w:p w:rsidR="00FC53A9" w:rsidRPr="00D82565" w:rsidRDefault="00FC53A9" w:rsidP="00F17452">
      <w:pPr>
        <w:spacing w:line="240" w:lineRule="auto"/>
        <w:rPr>
          <w:rFonts w:ascii="Arial" w:hAnsi="Arial" w:cs="Arial"/>
          <w:sz w:val="18"/>
          <w:szCs w:val="18"/>
        </w:rPr>
      </w:pPr>
      <w:r>
        <w:rPr>
          <w:rFonts w:ascii="Arial" w:hAnsi="Arial" w:cs="Arial"/>
          <w:b/>
          <w:sz w:val="18"/>
          <w:szCs w:val="18"/>
          <w:u w:val="single"/>
        </w:rPr>
        <w:t>Duración</w:t>
      </w:r>
      <w:r w:rsidRPr="00D82565">
        <w:rPr>
          <w:rFonts w:ascii="Arial" w:hAnsi="Arial" w:cs="Arial"/>
          <w:b/>
          <w:sz w:val="18"/>
          <w:szCs w:val="18"/>
          <w:u w:val="single"/>
        </w:rPr>
        <w:t>:</w:t>
      </w:r>
      <w:r>
        <w:rPr>
          <w:rFonts w:ascii="Arial" w:hAnsi="Arial" w:cs="Arial"/>
          <w:sz w:val="18"/>
          <w:szCs w:val="18"/>
        </w:rPr>
        <w:t xml:space="preserve"> 116’</w:t>
      </w:r>
    </w:p>
    <w:p w:rsidR="00FC53A9" w:rsidRDefault="00FC53A9" w:rsidP="00F17452">
      <w:pPr>
        <w:spacing w:line="240" w:lineRule="auto"/>
        <w:rPr>
          <w:rFonts w:ascii="Arial" w:hAnsi="Arial" w:cs="Arial"/>
          <w:b/>
          <w:sz w:val="18"/>
          <w:szCs w:val="18"/>
          <w:u w:val="single"/>
        </w:rPr>
      </w:pPr>
      <w:r w:rsidRPr="00D82565">
        <w:rPr>
          <w:rFonts w:ascii="Arial" w:hAnsi="Arial" w:cs="Arial"/>
          <w:b/>
          <w:sz w:val="18"/>
          <w:szCs w:val="18"/>
          <w:u w:val="single"/>
        </w:rPr>
        <w:t>Título Original:</w:t>
      </w:r>
      <w:r w:rsidRPr="00D82565">
        <w:rPr>
          <w:rFonts w:ascii="Arial" w:hAnsi="Arial" w:cs="Arial"/>
          <w:sz w:val="18"/>
          <w:szCs w:val="18"/>
        </w:rPr>
        <w:t xml:space="preserve"> </w:t>
      </w:r>
      <w:r>
        <w:rPr>
          <w:rFonts w:ascii="Arial" w:hAnsi="Arial" w:cs="Arial"/>
          <w:sz w:val="18"/>
          <w:szCs w:val="18"/>
        </w:rPr>
        <w:t>Les diaboliques</w:t>
      </w:r>
    </w:p>
    <w:p w:rsidR="00FC53A9" w:rsidRDefault="00FC53A9" w:rsidP="00F17452">
      <w:pPr>
        <w:spacing w:line="240" w:lineRule="auto"/>
      </w:pPr>
      <w:r w:rsidRPr="00D82565">
        <w:rPr>
          <w:rFonts w:ascii="Arial" w:hAnsi="Arial" w:cs="Arial"/>
          <w:b/>
          <w:sz w:val="18"/>
          <w:szCs w:val="18"/>
          <w:u w:val="single"/>
        </w:rPr>
        <w:t>Sinopsis</w:t>
      </w:r>
      <w:r w:rsidRPr="00D82565">
        <w:rPr>
          <w:rFonts w:ascii="Arial" w:hAnsi="Arial" w:cs="Arial"/>
          <w:sz w:val="18"/>
          <w:szCs w:val="18"/>
        </w:rPr>
        <w:t>:</w:t>
      </w:r>
      <w:r>
        <w:rPr>
          <w:rFonts w:ascii="Arial" w:hAnsi="Arial" w:cs="Arial"/>
          <w:sz w:val="18"/>
          <w:szCs w:val="18"/>
        </w:rPr>
        <w:t xml:space="preserve"> En una institución destinada a la educación de niños</w:t>
      </w:r>
      <w:r w:rsidR="00F17452">
        <w:rPr>
          <w:rFonts w:ascii="Arial" w:hAnsi="Arial" w:cs="Arial"/>
          <w:sz w:val="18"/>
          <w:szCs w:val="18"/>
        </w:rPr>
        <w:t>,</w:t>
      </w:r>
      <w:r>
        <w:rPr>
          <w:rFonts w:ascii="Arial" w:hAnsi="Arial" w:cs="Arial"/>
          <w:sz w:val="18"/>
          <w:szCs w:val="18"/>
        </w:rPr>
        <w:t xml:space="preserve"> </w:t>
      </w:r>
      <w:r>
        <w:t xml:space="preserve">Christina y Nicole, esposa y amante del director del internado,  se </w:t>
      </w:r>
      <w:r w:rsidR="00F17452">
        <w:t>unen</w:t>
      </w:r>
      <w:r>
        <w:t xml:space="preserve"> con el </w:t>
      </w:r>
      <w:r w:rsidR="00F17452">
        <w:t>objetivo de asesinarlo. Para su sorpresa, unos</w:t>
      </w:r>
      <w:r>
        <w:t xml:space="preserve"> días después del asesinato, el cuerpo desaparece y extraños sucesos comienzan a atormentar a las dos mujeres. </w:t>
      </w:r>
    </w:p>
    <w:p w:rsidR="00F17452" w:rsidRPr="008E22DB" w:rsidRDefault="00FC53A9" w:rsidP="008E22DB">
      <w:pPr>
        <w:spacing w:line="240" w:lineRule="auto"/>
        <w:ind w:left="3372"/>
      </w:pPr>
      <w:r w:rsidRPr="00F17452">
        <w:rPr>
          <w:rFonts w:ascii="Arial" w:hAnsi="Arial" w:cs="Arial"/>
          <w:b/>
          <w:sz w:val="18"/>
          <w:szCs w:val="18"/>
          <w:u w:val="single"/>
        </w:rPr>
        <w:t xml:space="preserve">Premios:  </w:t>
      </w:r>
      <w:hyperlink r:id="rId24" w:tooltip="New York Film Critics Circle Awards" w:history="1">
        <w:r w:rsidRPr="00F17452">
          <w:rPr>
            <w:rStyle w:val="Hipervnculo"/>
            <w:color w:val="auto"/>
            <w:u w:val="none"/>
          </w:rPr>
          <w:t>New York Film Critics Circle Awards</w:t>
        </w:r>
      </w:hyperlink>
      <w:r w:rsidR="00F17452">
        <w:t>:</w:t>
      </w:r>
      <w:r w:rsidRPr="00F17452">
        <w:t xml:space="preserve"> Mejor </w:t>
      </w:r>
      <w:r w:rsidR="008E22DB">
        <w:t xml:space="preserve">   </w:t>
      </w:r>
      <w:r w:rsidR="00F17452" w:rsidRPr="00F17452">
        <w:t>Película Extranjera (1955)</w:t>
      </w:r>
      <w:r w:rsidR="008E22DB">
        <w:t xml:space="preserve"> / </w:t>
      </w:r>
      <w:hyperlink r:id="rId25" w:tooltip="Louis Delluc Prize" w:history="1">
        <w:r w:rsidR="00F17452" w:rsidRPr="00F17452">
          <w:rPr>
            <w:rStyle w:val="Hipervnculo"/>
            <w:color w:val="auto"/>
            <w:u w:val="none"/>
          </w:rPr>
          <w:t>Louis Delluc Prize</w:t>
        </w:r>
      </w:hyperlink>
      <w:r w:rsidR="00F17452" w:rsidRPr="00F17452">
        <w:t xml:space="preserve"> (1954)</w:t>
      </w:r>
      <w:r w:rsidR="00F17452" w:rsidRPr="00F17452">
        <w:tab/>
      </w:r>
    </w:p>
    <w:p w:rsidR="00FC53A9" w:rsidRPr="00F17452" w:rsidRDefault="00FC53A9" w:rsidP="00F17452">
      <w:pPr>
        <w:spacing w:line="240" w:lineRule="auto"/>
        <w:rPr>
          <w:rFonts w:ascii="Arial" w:hAnsi="Arial" w:cs="Arial"/>
          <w:b/>
          <w:color w:val="FF0000"/>
        </w:rPr>
      </w:pPr>
    </w:p>
    <w:p w:rsidR="00C05E8D" w:rsidRDefault="00F17452" w:rsidP="00C05E8D">
      <w:pPr>
        <w:spacing w:line="240" w:lineRule="auto"/>
        <w:rPr>
          <w:rFonts w:ascii="Arial" w:hAnsi="Arial" w:cs="Arial"/>
          <w:b/>
          <w:color w:val="FF0000"/>
        </w:rPr>
      </w:pPr>
      <w:r>
        <w:rPr>
          <w:rFonts w:ascii="Arial" w:hAnsi="Arial" w:cs="Arial"/>
          <w:b/>
          <w:color w:val="FF0000"/>
        </w:rPr>
        <w:br w:type="page"/>
      </w:r>
    </w:p>
    <w:p w:rsidR="00E8438A" w:rsidRPr="00303F11" w:rsidRDefault="00E8438A" w:rsidP="00C05E8D">
      <w:pPr>
        <w:spacing w:line="240" w:lineRule="auto"/>
        <w:rPr>
          <w:rFonts w:ascii="Arial" w:hAnsi="Arial" w:cs="Arial"/>
          <w:b/>
          <w:color w:val="FF0000"/>
        </w:rPr>
      </w:pPr>
      <w:r w:rsidRPr="00303F11">
        <w:rPr>
          <w:rFonts w:ascii="Arial" w:hAnsi="Arial" w:cs="Arial"/>
          <w:b/>
          <w:color w:val="FF0000"/>
        </w:rPr>
        <w:t>Antecedentes Green Tara</w:t>
      </w:r>
    </w:p>
    <w:p w:rsidR="00E8438A" w:rsidRDefault="00E8438A" w:rsidP="00E8438A">
      <w:pPr>
        <w:autoSpaceDE w:val="0"/>
        <w:autoSpaceDN w:val="0"/>
        <w:adjustRightInd w:val="0"/>
        <w:rPr>
          <w:rFonts w:ascii="Arial" w:hAnsi="Arial" w:cs="Arial"/>
        </w:rPr>
      </w:pPr>
      <w:r w:rsidRPr="00BA31F9">
        <w:rPr>
          <w:rFonts w:ascii="Arial" w:hAnsi="Arial" w:cs="Arial"/>
          <w:b/>
          <w:color w:val="000000"/>
        </w:rPr>
        <w:t>Green Tara</w:t>
      </w:r>
      <w:r w:rsidRPr="00BA31F9">
        <w:rPr>
          <w:rFonts w:ascii="Arial" w:hAnsi="Arial" w:cs="Arial"/>
          <w:color w:val="000000"/>
        </w:rPr>
        <w:t xml:space="preserve"> es una productora de contenidos culturales que tiene como principal objetivo la promoción y difusión de la cultura en todas sus expresiones a través de experiencias innovadoras.</w:t>
      </w:r>
      <w:r>
        <w:rPr>
          <w:rFonts w:ascii="Arial" w:hAnsi="Arial" w:cs="Arial"/>
        </w:rPr>
        <w:t xml:space="preserve"> E</w:t>
      </w:r>
      <w:r w:rsidRPr="00BA31F9">
        <w:rPr>
          <w:rFonts w:ascii="Arial" w:hAnsi="Arial" w:cs="Arial"/>
        </w:rPr>
        <w:t xml:space="preserve">stá </w:t>
      </w:r>
      <w:r w:rsidRPr="006A2EB6">
        <w:rPr>
          <w:rFonts w:ascii="Arial" w:hAnsi="Arial" w:cs="Arial"/>
        </w:rPr>
        <w:t xml:space="preserve">dirigida por Alejandra Cordes, Licenciada en Comunicación con especialización en estudios culturales por </w:t>
      </w:r>
      <w:smartTag w:uri="urn:schemas-microsoft-com:office:smarttags" w:element="PersonName">
        <w:smartTagPr>
          <w:attr w:name="ProductID" w:val="la Universidad"/>
        </w:smartTagPr>
        <w:r w:rsidRPr="006A2EB6">
          <w:rPr>
            <w:rFonts w:ascii="Arial" w:hAnsi="Arial" w:cs="Arial"/>
          </w:rPr>
          <w:t>la Universidad</w:t>
        </w:r>
      </w:smartTag>
      <w:r w:rsidRPr="006A2EB6">
        <w:rPr>
          <w:rFonts w:ascii="Arial" w:hAnsi="Arial" w:cs="Arial"/>
        </w:rPr>
        <w:t xml:space="preserve"> de San Andrés</w:t>
      </w:r>
      <w:r>
        <w:rPr>
          <w:rFonts w:ascii="Arial" w:hAnsi="Arial" w:cs="Arial"/>
        </w:rPr>
        <w:t xml:space="preserve">, quien </w:t>
      </w:r>
      <w:r w:rsidRPr="006A2EB6">
        <w:rPr>
          <w:rFonts w:ascii="Arial" w:hAnsi="Arial" w:cs="Arial"/>
        </w:rPr>
        <w:t xml:space="preserve">obtuvo una beca de intercambio en </w:t>
      </w:r>
      <w:smartTag w:uri="urn:schemas-microsoft-com:office:smarttags" w:element="PersonName">
        <w:smartTagPr>
          <w:attr w:name="ProductID" w:val="la Universidad"/>
        </w:smartTagPr>
        <w:r w:rsidRPr="006A2EB6">
          <w:rPr>
            <w:rFonts w:ascii="Arial" w:hAnsi="Arial" w:cs="Arial"/>
          </w:rPr>
          <w:t>la Universidad</w:t>
        </w:r>
      </w:smartTag>
      <w:r w:rsidRPr="006A2EB6">
        <w:rPr>
          <w:rFonts w:ascii="Arial" w:hAnsi="Arial" w:cs="Arial"/>
        </w:rPr>
        <w:t xml:space="preserve"> de Bologna, Italia</w:t>
      </w:r>
      <w:r>
        <w:rPr>
          <w:rFonts w:ascii="Arial" w:hAnsi="Arial" w:cs="Arial"/>
        </w:rPr>
        <w:t>.</w:t>
      </w:r>
      <w:r w:rsidRPr="006A2EB6">
        <w:rPr>
          <w:rFonts w:ascii="Arial" w:hAnsi="Arial" w:cs="Arial"/>
        </w:rPr>
        <w:t xml:space="preserve"> </w:t>
      </w:r>
    </w:p>
    <w:p w:rsidR="00E8438A" w:rsidRDefault="00E8438A" w:rsidP="00E8438A">
      <w:pPr>
        <w:autoSpaceDE w:val="0"/>
        <w:autoSpaceDN w:val="0"/>
        <w:adjustRightInd w:val="0"/>
        <w:rPr>
          <w:rFonts w:ascii="Arial" w:hAnsi="Arial" w:cs="Arial"/>
        </w:rPr>
      </w:pPr>
      <w:r w:rsidRPr="006A2EB6">
        <w:rPr>
          <w:rFonts w:ascii="Arial" w:hAnsi="Arial" w:cs="Arial"/>
        </w:rPr>
        <w:t>El equipo de trabajo de Green Tara está conformado por jóvenes prof</w:t>
      </w:r>
      <w:r>
        <w:rPr>
          <w:rFonts w:ascii="Arial" w:hAnsi="Arial" w:cs="Arial"/>
        </w:rPr>
        <w:t>esionales de diferentes áreas (</w:t>
      </w:r>
      <w:r w:rsidRPr="006A2EB6">
        <w:rPr>
          <w:rFonts w:ascii="Arial" w:hAnsi="Arial" w:cs="Arial"/>
        </w:rPr>
        <w:t>comunicación, sociología, diseño gráfico</w:t>
      </w:r>
      <w:r>
        <w:rPr>
          <w:rFonts w:ascii="Arial" w:hAnsi="Arial" w:cs="Arial"/>
        </w:rPr>
        <w:t xml:space="preserve">, cine y producción audiovisual), </w:t>
      </w:r>
      <w:r w:rsidRPr="006A2EB6">
        <w:rPr>
          <w:rFonts w:ascii="Arial" w:hAnsi="Arial" w:cs="Arial"/>
        </w:rPr>
        <w:t xml:space="preserve">lo que nos permite </w:t>
      </w:r>
      <w:r>
        <w:rPr>
          <w:rFonts w:ascii="Arial" w:hAnsi="Arial" w:cs="Arial"/>
        </w:rPr>
        <w:t xml:space="preserve">un abordaje interdisciplinario </w:t>
      </w:r>
      <w:r w:rsidRPr="006A2EB6">
        <w:rPr>
          <w:rFonts w:ascii="Arial" w:hAnsi="Arial" w:cs="Arial"/>
        </w:rPr>
        <w:t>de los proyectos y una mayor integración de todos los aspectos que intervienen en la cultura.</w:t>
      </w:r>
    </w:p>
    <w:p w:rsidR="00E8438A" w:rsidRPr="00BA31F9" w:rsidRDefault="00E8438A" w:rsidP="00E8438A">
      <w:pPr>
        <w:autoSpaceDE w:val="0"/>
        <w:autoSpaceDN w:val="0"/>
        <w:adjustRightInd w:val="0"/>
        <w:rPr>
          <w:rFonts w:ascii="Arial" w:hAnsi="Arial" w:cs="Arial"/>
          <w:color w:val="000000"/>
        </w:rPr>
      </w:pPr>
      <w:r w:rsidRPr="006A2EB6">
        <w:rPr>
          <w:rFonts w:ascii="Arial" w:hAnsi="Arial" w:cs="Arial"/>
          <w:b/>
          <w:color w:val="000000"/>
        </w:rPr>
        <w:t>Green Tara</w:t>
      </w:r>
      <w:r>
        <w:rPr>
          <w:rFonts w:ascii="Arial" w:hAnsi="Arial" w:cs="Arial"/>
          <w:color w:val="000000"/>
        </w:rPr>
        <w:t xml:space="preserve"> p</w:t>
      </w:r>
      <w:r w:rsidRPr="00BA31F9">
        <w:rPr>
          <w:rFonts w:ascii="Arial" w:hAnsi="Arial" w:cs="Arial"/>
          <w:color w:val="000000"/>
        </w:rPr>
        <w:t xml:space="preserve">roduce y dirige íntegramente </w:t>
      </w:r>
      <w:r w:rsidRPr="00BA31F9">
        <w:rPr>
          <w:rFonts w:ascii="Arial" w:hAnsi="Arial" w:cs="Arial"/>
          <w:b/>
          <w:color w:val="000000"/>
        </w:rPr>
        <w:t>Green Film Fest</w:t>
      </w:r>
      <w:r w:rsidRPr="00BA31F9">
        <w:rPr>
          <w:rFonts w:ascii="Arial" w:hAnsi="Arial" w:cs="Arial"/>
          <w:color w:val="000000"/>
        </w:rPr>
        <w:t>,</w:t>
      </w:r>
      <w:r>
        <w:rPr>
          <w:rFonts w:ascii="Arial" w:hAnsi="Arial" w:cs="Arial"/>
          <w:color w:val="000000"/>
        </w:rPr>
        <w:t xml:space="preserve"> </w:t>
      </w:r>
      <w:r w:rsidRPr="00BA31F9">
        <w:rPr>
          <w:rFonts w:ascii="Arial" w:hAnsi="Arial" w:cs="Arial"/>
          <w:i/>
          <w:color w:val="000000"/>
        </w:rPr>
        <w:t>cultura en armonía con el planeta</w:t>
      </w:r>
      <w:r>
        <w:rPr>
          <w:rFonts w:ascii="Arial" w:hAnsi="Arial" w:cs="Arial"/>
          <w:color w:val="000000"/>
        </w:rPr>
        <w:t>,</w:t>
      </w:r>
      <w:r w:rsidRPr="00BA31F9">
        <w:rPr>
          <w:rFonts w:ascii="Arial" w:hAnsi="Arial" w:cs="Arial"/>
          <w:color w:val="000000"/>
        </w:rPr>
        <w:t xml:space="preserve"> el Festival Internacional de Cine Ambiental que </w:t>
      </w:r>
      <w:r>
        <w:rPr>
          <w:rFonts w:ascii="Arial" w:hAnsi="Arial" w:cs="Arial"/>
          <w:color w:val="000000"/>
        </w:rPr>
        <w:t>ya tuvo tres ediciones</w:t>
      </w:r>
      <w:r w:rsidRPr="00BA31F9">
        <w:rPr>
          <w:rFonts w:ascii="Arial" w:hAnsi="Arial" w:cs="Arial"/>
          <w:color w:val="000000"/>
        </w:rPr>
        <w:t xml:space="preserve"> en Buenos Aires </w:t>
      </w:r>
      <w:r w:rsidR="005F5A61">
        <w:rPr>
          <w:rFonts w:ascii="Arial" w:hAnsi="Arial" w:cs="Arial"/>
          <w:color w:val="000000"/>
        </w:rPr>
        <w:t xml:space="preserve">(2010, 2011 y 2012), </w:t>
      </w:r>
      <w:r>
        <w:rPr>
          <w:rFonts w:ascii="Arial" w:hAnsi="Arial" w:cs="Arial"/>
          <w:color w:val="000000"/>
        </w:rPr>
        <w:t xml:space="preserve"> </w:t>
      </w:r>
      <w:r w:rsidR="005F5A61">
        <w:rPr>
          <w:rFonts w:ascii="Arial" w:hAnsi="Arial" w:cs="Arial"/>
          <w:color w:val="000000"/>
        </w:rPr>
        <w:t xml:space="preserve">otras en José Ignacio (Uruguay), Meliquina (Neuquén), El Calafate (Santa Cruz) y </w:t>
      </w:r>
      <w:r>
        <w:rPr>
          <w:rFonts w:ascii="Arial" w:hAnsi="Arial" w:cs="Arial"/>
          <w:color w:val="000000"/>
        </w:rPr>
        <w:t>Mendoza</w:t>
      </w:r>
      <w:r w:rsidR="005F5A61">
        <w:rPr>
          <w:rFonts w:ascii="Arial" w:hAnsi="Arial" w:cs="Arial"/>
          <w:color w:val="000000"/>
        </w:rPr>
        <w:t xml:space="preserve"> capital</w:t>
      </w:r>
      <w:r>
        <w:rPr>
          <w:rFonts w:ascii="Arial" w:hAnsi="Arial" w:cs="Arial"/>
          <w:color w:val="000000"/>
        </w:rPr>
        <w:t>.</w:t>
      </w:r>
      <w:r w:rsidR="005F5A61">
        <w:rPr>
          <w:rFonts w:ascii="Arial" w:hAnsi="Arial" w:cs="Arial"/>
          <w:color w:val="000000"/>
        </w:rPr>
        <w:t xml:space="preserve"> Además, desde 2011 se organiza</w:t>
      </w:r>
      <w:r>
        <w:rPr>
          <w:rFonts w:ascii="Arial" w:hAnsi="Arial" w:cs="Arial"/>
          <w:color w:val="000000"/>
        </w:rPr>
        <w:t xml:space="preserve"> en el marco de dicho festival el </w:t>
      </w:r>
      <w:r w:rsidRPr="007C482B">
        <w:rPr>
          <w:rFonts w:ascii="Arial" w:hAnsi="Arial" w:cs="Arial"/>
          <w:b/>
          <w:color w:val="000000"/>
        </w:rPr>
        <w:t>Semillero Green Film Fest</w:t>
      </w:r>
      <w:r>
        <w:rPr>
          <w:rFonts w:ascii="Arial" w:hAnsi="Arial" w:cs="Arial"/>
          <w:color w:val="000000"/>
        </w:rPr>
        <w:t xml:space="preserve">, </w:t>
      </w:r>
      <w:r w:rsidRPr="00BB05B5">
        <w:rPr>
          <w:rFonts w:ascii="Arial" w:hAnsi="Arial" w:cs="Arial"/>
          <w:color w:val="000000"/>
        </w:rPr>
        <w:t>1° Concurso Nacional de Cortometrajes de Temática Ambiental</w:t>
      </w:r>
      <w:r>
        <w:rPr>
          <w:rFonts w:ascii="Arial" w:hAnsi="Arial" w:cs="Arial"/>
          <w:color w:val="000000"/>
        </w:rPr>
        <w:t>.</w:t>
      </w:r>
    </w:p>
    <w:p w:rsidR="00E8438A" w:rsidRPr="00BA31F9" w:rsidRDefault="00E8438A" w:rsidP="00E8438A">
      <w:pPr>
        <w:autoSpaceDE w:val="0"/>
        <w:autoSpaceDN w:val="0"/>
        <w:adjustRightInd w:val="0"/>
        <w:rPr>
          <w:rFonts w:ascii="Arial" w:hAnsi="Arial" w:cs="Arial"/>
          <w:color w:val="000000"/>
        </w:rPr>
      </w:pPr>
      <w:r w:rsidRPr="00BA31F9">
        <w:rPr>
          <w:rFonts w:ascii="Arial" w:hAnsi="Arial" w:cs="Arial"/>
          <w:b/>
          <w:color w:val="000000"/>
        </w:rPr>
        <w:t>Green Tara</w:t>
      </w:r>
      <w:r w:rsidRPr="00BA31F9">
        <w:rPr>
          <w:rFonts w:ascii="Arial" w:hAnsi="Arial" w:cs="Arial"/>
          <w:color w:val="000000"/>
        </w:rPr>
        <w:t xml:space="preserve"> produjo el lanzamiento simultáneo en todo el mundo de la película </w:t>
      </w:r>
      <w:r w:rsidRPr="00BA31F9">
        <w:rPr>
          <w:rFonts w:ascii="Arial" w:hAnsi="Arial" w:cs="Arial"/>
          <w:b/>
          <w:color w:val="000000"/>
        </w:rPr>
        <w:t>H</w:t>
      </w:r>
      <w:r>
        <w:rPr>
          <w:rFonts w:ascii="Arial" w:hAnsi="Arial" w:cs="Arial"/>
          <w:b/>
          <w:color w:val="000000"/>
        </w:rPr>
        <w:t>ome</w:t>
      </w:r>
      <w:r>
        <w:rPr>
          <w:rFonts w:ascii="Arial" w:hAnsi="Arial" w:cs="Arial"/>
          <w:color w:val="000000"/>
        </w:rPr>
        <w:t xml:space="preserve">, </w:t>
      </w:r>
      <w:r w:rsidRPr="00BA31F9">
        <w:rPr>
          <w:rFonts w:ascii="Arial" w:hAnsi="Arial" w:cs="Arial"/>
          <w:i/>
          <w:color w:val="000000"/>
        </w:rPr>
        <w:t>la Tierra vista desde el cielo</w:t>
      </w:r>
      <w:r w:rsidRPr="00BA31F9">
        <w:rPr>
          <w:rFonts w:ascii="Arial" w:hAnsi="Arial" w:cs="Arial"/>
          <w:color w:val="000000"/>
        </w:rPr>
        <w:t>, de Yann Arthus- Bertrand, con una increíble repe</w:t>
      </w:r>
      <w:r>
        <w:rPr>
          <w:rFonts w:ascii="Arial" w:hAnsi="Arial" w:cs="Arial"/>
          <w:color w:val="000000"/>
        </w:rPr>
        <w:t>rcusión en la prensa y una gran cantidad de</w:t>
      </w:r>
      <w:r w:rsidRPr="00BA31F9">
        <w:rPr>
          <w:rFonts w:ascii="Arial" w:hAnsi="Arial" w:cs="Arial"/>
          <w:color w:val="000000"/>
        </w:rPr>
        <w:t xml:space="preserve"> público en la plaza de la flor.</w:t>
      </w:r>
    </w:p>
    <w:p w:rsidR="00E8438A" w:rsidRPr="00BA31F9" w:rsidRDefault="00E8438A" w:rsidP="00E8438A">
      <w:pPr>
        <w:autoSpaceDE w:val="0"/>
        <w:autoSpaceDN w:val="0"/>
        <w:adjustRightInd w:val="0"/>
        <w:rPr>
          <w:rFonts w:ascii="Arial" w:hAnsi="Arial" w:cs="Arial"/>
          <w:color w:val="000000"/>
        </w:rPr>
      </w:pPr>
      <w:r>
        <w:rPr>
          <w:rFonts w:ascii="Arial" w:hAnsi="Arial" w:cs="Arial"/>
          <w:color w:val="000000"/>
        </w:rPr>
        <w:t xml:space="preserve">Junto a Grupo Siete Contenidos también produjo </w:t>
      </w:r>
      <w:r w:rsidRPr="00BA31F9">
        <w:rPr>
          <w:rFonts w:ascii="Arial" w:hAnsi="Arial" w:cs="Arial"/>
          <w:b/>
          <w:color w:val="000000"/>
        </w:rPr>
        <w:t>Influencias</w:t>
      </w:r>
      <w:r w:rsidRPr="00BA31F9">
        <w:rPr>
          <w:rFonts w:ascii="Arial" w:hAnsi="Arial" w:cs="Arial"/>
          <w:color w:val="000000"/>
        </w:rPr>
        <w:t xml:space="preserve">, </w:t>
      </w:r>
      <w:r w:rsidRPr="00BA31F9">
        <w:rPr>
          <w:rFonts w:ascii="Arial" w:hAnsi="Arial" w:cs="Arial"/>
          <w:i/>
          <w:color w:val="000000"/>
        </w:rPr>
        <w:t>premio argentino a la innovación</w:t>
      </w:r>
      <w:r>
        <w:rPr>
          <w:rFonts w:ascii="Arial" w:hAnsi="Arial" w:cs="Arial"/>
          <w:color w:val="000000"/>
        </w:rPr>
        <w:t xml:space="preserve">, </w:t>
      </w:r>
      <w:r w:rsidRPr="00BA31F9">
        <w:rPr>
          <w:rFonts w:ascii="Arial" w:hAnsi="Arial" w:cs="Arial"/>
          <w:color w:val="000000"/>
        </w:rPr>
        <w:t xml:space="preserve">que publica el resultado de los desarrollos locales contemporáneos más innovadores </w:t>
      </w:r>
      <w:r>
        <w:rPr>
          <w:rFonts w:ascii="Arial" w:hAnsi="Arial" w:cs="Arial"/>
          <w:color w:val="000000"/>
        </w:rPr>
        <w:t xml:space="preserve">en diseño e internet </w:t>
      </w:r>
      <w:r w:rsidRPr="00BA31F9">
        <w:rPr>
          <w:rFonts w:ascii="Arial" w:hAnsi="Arial" w:cs="Arial"/>
          <w:color w:val="000000"/>
        </w:rPr>
        <w:t xml:space="preserve">y que ha tenido </w:t>
      </w:r>
      <w:r>
        <w:rPr>
          <w:rFonts w:ascii="Arial" w:hAnsi="Arial" w:cs="Arial"/>
          <w:color w:val="000000"/>
        </w:rPr>
        <w:t>dos ediciones, en 2009 y 2010.</w:t>
      </w:r>
    </w:p>
    <w:p w:rsidR="00E8438A" w:rsidRDefault="00E8438A" w:rsidP="00E8438A">
      <w:pPr>
        <w:autoSpaceDE w:val="0"/>
        <w:autoSpaceDN w:val="0"/>
        <w:adjustRightInd w:val="0"/>
        <w:rPr>
          <w:rFonts w:ascii="Arial" w:hAnsi="Arial" w:cs="Arial"/>
          <w:color w:val="000000"/>
        </w:rPr>
      </w:pPr>
    </w:p>
    <w:p w:rsidR="00E8438A" w:rsidRDefault="00E8438A" w:rsidP="00E8438A">
      <w:pPr>
        <w:autoSpaceDE w:val="0"/>
        <w:autoSpaceDN w:val="0"/>
        <w:adjustRightInd w:val="0"/>
        <w:rPr>
          <w:rFonts w:ascii="Arial" w:hAnsi="Arial" w:cs="Arial"/>
          <w:color w:val="000000"/>
        </w:rPr>
      </w:pPr>
    </w:p>
    <w:p w:rsidR="00E8438A" w:rsidRDefault="00E8438A" w:rsidP="00E8438A">
      <w:pPr>
        <w:rPr>
          <w:sz w:val="18"/>
          <w:szCs w:val="18"/>
        </w:rPr>
      </w:pPr>
    </w:p>
    <w:p w:rsidR="00E8438A" w:rsidRDefault="007E4494" w:rsidP="00E8438A">
      <w:pPr>
        <w:autoSpaceDE w:val="0"/>
        <w:autoSpaceDN w:val="0"/>
        <w:adjustRightInd w:val="0"/>
        <w:jc w:val="right"/>
        <w:rPr>
          <w:rFonts w:ascii="Arial" w:hAnsi="Arial" w:cs="Arial"/>
        </w:rPr>
      </w:pPr>
      <w:r>
        <w:rPr>
          <w:rFonts w:ascii="Arial" w:hAnsi="Arial" w:cs="Arial"/>
          <w:noProof/>
          <w:lang w:val="es-AR" w:eastAsia="es-AR"/>
        </w:rPr>
        <w:drawing>
          <wp:inline distT="0" distB="0" distL="0" distR="0">
            <wp:extent cx="1590040" cy="469265"/>
            <wp:effectExtent l="19050" t="0" r="0" b="0"/>
            <wp:docPr id="14" name="Imagen 16" descr="logo green 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green tara"/>
                    <pic:cNvPicPr>
                      <a:picLocks noChangeAspect="1" noChangeArrowheads="1"/>
                    </pic:cNvPicPr>
                  </pic:nvPicPr>
                  <pic:blipFill>
                    <a:blip r:embed="rId26"/>
                    <a:srcRect/>
                    <a:stretch>
                      <a:fillRect/>
                    </a:stretch>
                  </pic:blipFill>
                  <pic:spPr bwMode="auto">
                    <a:xfrm>
                      <a:off x="0" y="0"/>
                      <a:ext cx="1590040" cy="469265"/>
                    </a:xfrm>
                    <a:prstGeom prst="rect">
                      <a:avLst/>
                    </a:prstGeom>
                    <a:noFill/>
                    <a:ln w="9525">
                      <a:noFill/>
                      <a:miter lim="800000"/>
                      <a:headEnd/>
                      <a:tailEnd/>
                    </a:ln>
                  </pic:spPr>
                </pic:pic>
              </a:graphicData>
            </a:graphic>
          </wp:inline>
        </w:drawing>
      </w:r>
    </w:p>
    <w:p w:rsidR="00E8438A" w:rsidRPr="007B76BD" w:rsidRDefault="00FF1C74" w:rsidP="00E8438A">
      <w:pPr>
        <w:autoSpaceDE w:val="0"/>
        <w:autoSpaceDN w:val="0"/>
        <w:adjustRightInd w:val="0"/>
        <w:jc w:val="right"/>
        <w:rPr>
          <w:rFonts w:ascii="Arial" w:hAnsi="Arial" w:cs="Arial"/>
          <w:sz w:val="20"/>
          <w:szCs w:val="20"/>
        </w:rPr>
      </w:pPr>
      <w:hyperlink r:id="rId27" w:history="1">
        <w:r w:rsidR="00E8438A" w:rsidRPr="007B76BD">
          <w:rPr>
            <w:rStyle w:val="Hipervnculo"/>
            <w:rFonts w:ascii="Arial" w:hAnsi="Arial" w:cs="Arial"/>
            <w:sz w:val="20"/>
            <w:szCs w:val="20"/>
          </w:rPr>
          <w:t>www.greentaraproducciones.com</w:t>
        </w:r>
      </w:hyperlink>
    </w:p>
    <w:p w:rsidR="00E8438A" w:rsidRPr="007B76BD" w:rsidRDefault="00FF1C74" w:rsidP="00E8438A">
      <w:pPr>
        <w:autoSpaceDE w:val="0"/>
        <w:autoSpaceDN w:val="0"/>
        <w:adjustRightInd w:val="0"/>
        <w:jc w:val="right"/>
        <w:rPr>
          <w:rFonts w:ascii="Arial" w:hAnsi="Arial" w:cs="Arial"/>
          <w:color w:val="FF0000"/>
          <w:sz w:val="20"/>
          <w:szCs w:val="20"/>
        </w:rPr>
      </w:pPr>
      <w:hyperlink r:id="rId28" w:history="1">
        <w:r w:rsidR="00E8438A" w:rsidRPr="007B76BD">
          <w:rPr>
            <w:rStyle w:val="Hipervnculo"/>
            <w:rFonts w:ascii="Arial" w:hAnsi="Arial" w:cs="Arial"/>
            <w:sz w:val="20"/>
            <w:szCs w:val="20"/>
          </w:rPr>
          <w:t>Info@greentaraproducciones.com</w:t>
        </w:r>
      </w:hyperlink>
    </w:p>
    <w:p w:rsidR="00E8438A" w:rsidRPr="00BA31F9" w:rsidRDefault="00E8438A" w:rsidP="00E8438A">
      <w:pPr>
        <w:autoSpaceDE w:val="0"/>
        <w:autoSpaceDN w:val="0"/>
        <w:adjustRightInd w:val="0"/>
        <w:rPr>
          <w:rFonts w:ascii="Arial" w:hAnsi="Arial" w:cs="Arial"/>
          <w:color w:val="000000"/>
        </w:rPr>
      </w:pPr>
    </w:p>
    <w:p w:rsidR="00E8438A" w:rsidRPr="00AC009B" w:rsidRDefault="00E8438A" w:rsidP="00E8438A">
      <w:pPr>
        <w:rPr>
          <w:sz w:val="18"/>
          <w:szCs w:val="18"/>
        </w:rPr>
      </w:pPr>
    </w:p>
    <w:p w:rsidR="00E8438A" w:rsidRPr="00E8438A" w:rsidRDefault="00E8438A" w:rsidP="00D03B25">
      <w:pPr>
        <w:rPr>
          <w:rFonts w:ascii="Arial" w:hAnsi="Arial" w:cs="Arial"/>
          <w:sz w:val="40"/>
          <w:szCs w:val="40"/>
        </w:rPr>
      </w:pPr>
    </w:p>
    <w:sectPr w:rsidR="00E8438A" w:rsidRPr="00E8438A" w:rsidSect="00D03B25">
      <w:pgSz w:w="11906" w:h="16838"/>
      <w:pgMar w:top="709" w:right="1701"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Bold-Plai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compat/>
  <w:rsids>
    <w:rsidRoot w:val="00D03B25"/>
    <w:rsid w:val="000D6D97"/>
    <w:rsid w:val="00147C23"/>
    <w:rsid w:val="00151B40"/>
    <w:rsid w:val="00272769"/>
    <w:rsid w:val="00275086"/>
    <w:rsid w:val="002C5A54"/>
    <w:rsid w:val="002E050C"/>
    <w:rsid w:val="00434ED0"/>
    <w:rsid w:val="0046432C"/>
    <w:rsid w:val="004B51FB"/>
    <w:rsid w:val="005105F8"/>
    <w:rsid w:val="00556D4A"/>
    <w:rsid w:val="005B676F"/>
    <w:rsid w:val="005E3655"/>
    <w:rsid w:val="005F5A61"/>
    <w:rsid w:val="00620365"/>
    <w:rsid w:val="0068348F"/>
    <w:rsid w:val="006D0E25"/>
    <w:rsid w:val="00752008"/>
    <w:rsid w:val="00755123"/>
    <w:rsid w:val="007E4494"/>
    <w:rsid w:val="008E22DB"/>
    <w:rsid w:val="008F54E0"/>
    <w:rsid w:val="008F6773"/>
    <w:rsid w:val="008F70A7"/>
    <w:rsid w:val="00961C0B"/>
    <w:rsid w:val="009D1169"/>
    <w:rsid w:val="00A61C4B"/>
    <w:rsid w:val="00A80418"/>
    <w:rsid w:val="00AD1D08"/>
    <w:rsid w:val="00AD2ED7"/>
    <w:rsid w:val="00B14D87"/>
    <w:rsid w:val="00B40DAA"/>
    <w:rsid w:val="00C05E8D"/>
    <w:rsid w:val="00CA2B41"/>
    <w:rsid w:val="00D03B25"/>
    <w:rsid w:val="00D304A7"/>
    <w:rsid w:val="00D522B6"/>
    <w:rsid w:val="00DA2F1A"/>
    <w:rsid w:val="00DC4BAC"/>
    <w:rsid w:val="00DF1617"/>
    <w:rsid w:val="00DF1668"/>
    <w:rsid w:val="00E3171E"/>
    <w:rsid w:val="00E657A7"/>
    <w:rsid w:val="00E8438A"/>
    <w:rsid w:val="00EF7033"/>
    <w:rsid w:val="00F17452"/>
    <w:rsid w:val="00F4320C"/>
    <w:rsid w:val="00FA1EA2"/>
    <w:rsid w:val="00FC53A9"/>
    <w:rsid w:val="00FF1C74"/>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4E0"/>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3B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3B25"/>
    <w:rPr>
      <w:rFonts w:ascii="Tahoma" w:hAnsi="Tahoma" w:cs="Tahoma"/>
      <w:sz w:val="16"/>
      <w:szCs w:val="16"/>
    </w:rPr>
  </w:style>
  <w:style w:type="paragraph" w:styleId="NormalWeb">
    <w:name w:val="Normal (Web)"/>
    <w:basedOn w:val="Normal"/>
    <w:uiPriority w:val="99"/>
    <w:unhideWhenUsed/>
    <w:rsid w:val="00D03B25"/>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basedOn w:val="Fuentedeprrafopredeter"/>
    <w:rsid w:val="00D03B25"/>
    <w:rPr>
      <w:color w:val="0000FF"/>
      <w:u w:val="single"/>
    </w:rPr>
  </w:style>
  <w:style w:type="character" w:styleId="nfasis">
    <w:name w:val="Emphasis"/>
    <w:basedOn w:val="Fuentedeprrafopredeter"/>
    <w:uiPriority w:val="20"/>
    <w:qFormat/>
    <w:rsid w:val="00D03B25"/>
    <w:rPr>
      <w:i/>
      <w:iCs/>
    </w:rPr>
  </w:style>
  <w:style w:type="character" w:customStyle="1" w:styleId="hps">
    <w:name w:val="hps"/>
    <w:basedOn w:val="Fuentedeprrafopredeter"/>
    <w:rsid w:val="00147C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en.wikipedia.org/wiki/Louis_Delluc_Prize"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en.wikipedia.org/wiki/New_York_Film_Critics_Circle_Awards"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mailto:Info@greentaraproducciones.co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cine-frances.com"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greentaraproducciones.co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1DAD3-5EAD-43B9-A543-5B388827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4740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5590</CharactersWithSpaces>
  <SharedDoc>false</SharedDoc>
  <HLinks>
    <vt:vector size="30" baseType="variant">
      <vt:variant>
        <vt:i4>8257605</vt:i4>
      </vt:variant>
      <vt:variant>
        <vt:i4>12</vt:i4>
      </vt:variant>
      <vt:variant>
        <vt:i4>0</vt:i4>
      </vt:variant>
      <vt:variant>
        <vt:i4>5</vt:i4>
      </vt:variant>
      <vt:variant>
        <vt:lpwstr>mailto:Info@greentaraproducciones.com</vt:lpwstr>
      </vt:variant>
      <vt:variant>
        <vt:lpwstr/>
      </vt:variant>
      <vt:variant>
        <vt:i4>4718595</vt:i4>
      </vt:variant>
      <vt:variant>
        <vt:i4>9</vt:i4>
      </vt:variant>
      <vt:variant>
        <vt:i4>0</vt:i4>
      </vt:variant>
      <vt:variant>
        <vt:i4>5</vt:i4>
      </vt:variant>
      <vt:variant>
        <vt:lpwstr>http://www.greentaraproducciones.com/</vt:lpwstr>
      </vt:variant>
      <vt:variant>
        <vt:lpwstr/>
      </vt:variant>
      <vt:variant>
        <vt:i4>6225951</vt:i4>
      </vt:variant>
      <vt:variant>
        <vt:i4>6</vt:i4>
      </vt:variant>
      <vt:variant>
        <vt:i4>0</vt:i4>
      </vt:variant>
      <vt:variant>
        <vt:i4>5</vt:i4>
      </vt:variant>
      <vt:variant>
        <vt:lpwstr>http://en.wikipedia.org/wiki/Louis_Delluc_Prize</vt:lpwstr>
      </vt:variant>
      <vt:variant>
        <vt:lpwstr/>
      </vt:variant>
      <vt:variant>
        <vt:i4>1179759</vt:i4>
      </vt:variant>
      <vt:variant>
        <vt:i4>3</vt:i4>
      </vt:variant>
      <vt:variant>
        <vt:i4>0</vt:i4>
      </vt:variant>
      <vt:variant>
        <vt:i4>5</vt:i4>
      </vt:variant>
      <vt:variant>
        <vt:lpwstr>http://en.wikipedia.org/wiki/New_York_Film_Critics_Circle_Awards</vt:lpwstr>
      </vt:variant>
      <vt:variant>
        <vt:lpwstr/>
      </vt:variant>
      <vt:variant>
        <vt:i4>1835077</vt:i4>
      </vt:variant>
      <vt:variant>
        <vt:i4>0</vt:i4>
      </vt:variant>
      <vt:variant>
        <vt:i4>0</vt:i4>
      </vt:variant>
      <vt:variant>
        <vt:i4>5</vt:i4>
      </vt:variant>
      <vt:variant>
        <vt:lpwstr>http://www.cine-frances.com/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Negra</cp:lastModifiedBy>
  <cp:revision>2</cp:revision>
  <dcterms:created xsi:type="dcterms:W3CDTF">2013-02-28T16:50:00Z</dcterms:created>
  <dcterms:modified xsi:type="dcterms:W3CDTF">2013-02-28T16:50:00Z</dcterms:modified>
</cp:coreProperties>
</file>